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06868" w14:textId="10DD8FFD" w:rsidR="003C192D" w:rsidRPr="00E15729" w:rsidRDefault="003C192D" w:rsidP="009B74FE">
      <w:pPr>
        <w:ind w:left="720" w:hanging="720"/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</w:pPr>
      <w:r w:rsidRPr="00E15729">
        <w:rPr>
          <w:rFonts w:ascii="Times New Roman" w:hAnsi="Times New Roman" w:cs="Times New Roman"/>
          <w:b/>
          <w:bCs/>
          <w:sz w:val="24"/>
          <w:szCs w:val="24"/>
        </w:rPr>
        <w:t>Whereas</w:t>
      </w:r>
      <w:r w:rsidRPr="00E15729">
        <w:rPr>
          <w:rFonts w:ascii="Times New Roman" w:hAnsi="Times New Roman" w:cs="Times New Roman"/>
          <w:sz w:val="24"/>
          <w:szCs w:val="24"/>
        </w:rPr>
        <w:t xml:space="preserve"> the Undergraduate Student Government represents all undergraduates at The Ohio State University; and</w:t>
      </w:r>
    </w:p>
    <w:p w14:paraId="0C422DCF" w14:textId="77777777" w:rsidR="003C192D" w:rsidRPr="00E15729" w:rsidRDefault="003C192D" w:rsidP="009B74FE">
      <w:pPr>
        <w:pStyle w:val="p1"/>
        <w:suppressLineNumbers/>
        <w:ind w:left="720" w:hanging="720"/>
        <w:rPr>
          <w:rStyle w:val="s1"/>
          <w:rFonts w:eastAsiaTheme="majorEastAsia" w:hint="eastAsia"/>
          <w:b w:val="0"/>
          <w:bCs w:val="0"/>
          <w:sz w:val="24"/>
          <w:szCs w:val="24"/>
        </w:rPr>
      </w:pPr>
    </w:p>
    <w:p w14:paraId="0F240C57" w14:textId="5ADDEE62" w:rsidR="00B048C3" w:rsidRDefault="17CF8515" w:rsidP="009B74FE">
      <w:pPr>
        <w:ind w:left="720" w:hanging="720"/>
      </w:pPr>
      <w:r w:rsidRPr="3E6AE9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Whereas </w:t>
      </w:r>
      <w:r w:rsidR="282AF910" w:rsidRPr="3E6AE966">
        <w:rPr>
          <w:rFonts w:ascii="Times New Roman" w:eastAsia="Times New Roman" w:hAnsi="Times New Roman" w:cs="Times New Roman"/>
          <w:sz w:val="24"/>
          <w:szCs w:val="24"/>
        </w:rPr>
        <w:t>Article 5, Section A of the Election Bylaws states, “</w:t>
      </w:r>
      <w:r w:rsidR="282AF910" w:rsidRPr="00857FAE">
        <w:rPr>
          <w:rFonts w:ascii="Times New Roman" w:eastAsia="Times New Roman" w:hAnsi="Times New Roman" w:cs="Times New Roman"/>
          <w:i/>
          <w:iCs/>
          <w:sz w:val="24"/>
          <w:szCs w:val="24"/>
        </w:rPr>
        <w:t>The Judicial Panel shall have original jurisdiction of amending the Undergraduate Student Government Elections Bylaw</w:t>
      </w:r>
      <w:r w:rsidR="00857FAE">
        <w:rPr>
          <w:rFonts w:ascii="Times New Roman" w:eastAsia="Times New Roman" w:hAnsi="Times New Roman" w:cs="Times New Roman"/>
          <w:i/>
          <w:iCs/>
          <w:sz w:val="24"/>
          <w:szCs w:val="24"/>
        </w:rPr>
        <w:t>s,</w:t>
      </w:r>
      <w:r w:rsidR="282AF910" w:rsidRPr="3E6AE966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857FAE">
        <w:rPr>
          <w:rFonts w:ascii="Times New Roman" w:eastAsia="Times New Roman" w:hAnsi="Times New Roman" w:cs="Times New Roman"/>
          <w:sz w:val="24"/>
          <w:szCs w:val="24"/>
        </w:rPr>
        <w:t>;</w:t>
      </w:r>
      <w:r w:rsidR="282AF910" w:rsidRPr="3E6AE966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</w:p>
    <w:p w14:paraId="74FA20CC" w14:textId="77777777" w:rsidR="00B048C3" w:rsidRDefault="00B048C3" w:rsidP="009B74FE">
      <w:pPr>
        <w:suppressLineNumbers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33F7620" w14:textId="34D4DB6C" w:rsidR="17CF8515" w:rsidRDefault="17CF8515" w:rsidP="3E6AE966">
      <w:pPr>
        <w:ind w:left="720" w:hanging="720"/>
      </w:pPr>
      <w:r w:rsidRPr="3E6AE966">
        <w:rPr>
          <w:rFonts w:ascii="Times New Roman" w:eastAsia="Times New Roman" w:hAnsi="Times New Roman" w:cs="Times New Roman"/>
          <w:b/>
          <w:bCs/>
          <w:sz w:val="24"/>
          <w:szCs w:val="24"/>
        </w:rPr>
        <w:t>Whereas</w:t>
      </w:r>
      <w:r w:rsidRPr="3E6AE9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6CC0CA6" w:rsidRPr="3E6AE966">
        <w:rPr>
          <w:rFonts w:ascii="Times New Roman" w:eastAsia="Times New Roman" w:hAnsi="Times New Roman" w:cs="Times New Roman"/>
          <w:sz w:val="24"/>
          <w:szCs w:val="24"/>
        </w:rPr>
        <w:t>Article 5. Section B of the Election Bylaws states, “</w:t>
      </w:r>
      <w:r w:rsidR="06CC0CA6" w:rsidRPr="00857FAE">
        <w:rPr>
          <w:rFonts w:ascii="Times New Roman" w:eastAsia="Times New Roman" w:hAnsi="Times New Roman" w:cs="Times New Roman"/>
          <w:i/>
          <w:iCs/>
          <w:sz w:val="24"/>
          <w:szCs w:val="24"/>
        </w:rPr>
        <w:t>The Chief Justice shall submit the Undergraduate Student Government Elections Bylaws to the General Assembly in the form of legislation no later than the fourth meeting of the Fall Semester</w:t>
      </w:r>
      <w:r w:rsidR="00857FAE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="06CC0CA6" w:rsidRPr="3E6AE966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857FAE">
        <w:rPr>
          <w:rFonts w:ascii="Times New Roman" w:eastAsia="Times New Roman" w:hAnsi="Times New Roman" w:cs="Times New Roman"/>
          <w:sz w:val="24"/>
          <w:szCs w:val="24"/>
        </w:rPr>
        <w:t>;</w:t>
      </w:r>
      <w:r w:rsidR="06CC0CA6" w:rsidRPr="3E6AE966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</w:p>
    <w:p w14:paraId="1EEFEA97" w14:textId="136BD9E0" w:rsidR="3E6AE966" w:rsidRDefault="3E6AE966" w:rsidP="3E6AE966">
      <w:pPr>
        <w:suppressLineNumbers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173433B" w14:textId="14BB4061" w:rsidR="6953A610" w:rsidRDefault="6953A610" w:rsidP="3E6AE966">
      <w:pPr>
        <w:ind w:left="720" w:hanging="720"/>
      </w:pPr>
      <w:r w:rsidRPr="3E6AE9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Whereas </w:t>
      </w:r>
      <w:r w:rsidRPr="3E6AE966">
        <w:rPr>
          <w:rFonts w:ascii="Times New Roman" w:eastAsia="Times New Roman" w:hAnsi="Times New Roman" w:cs="Times New Roman"/>
          <w:sz w:val="24"/>
          <w:szCs w:val="24"/>
        </w:rPr>
        <w:t>the Judicial Panel has no amendments to the Election Bylaws</w:t>
      </w:r>
      <w:r w:rsidR="00857FAE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3E6AE966">
        <w:rPr>
          <w:rFonts w:ascii="Times New Roman" w:eastAsia="Times New Roman" w:hAnsi="Times New Roman" w:cs="Times New Roman"/>
          <w:sz w:val="24"/>
          <w:szCs w:val="24"/>
        </w:rPr>
        <w:t>and</w:t>
      </w:r>
    </w:p>
    <w:p w14:paraId="2B3A21CD" w14:textId="37B3E6C0" w:rsidR="3E6AE966" w:rsidRDefault="3E6AE966" w:rsidP="3E6AE966">
      <w:pPr>
        <w:suppressLineNumbers/>
        <w:rPr>
          <w:rFonts w:ascii="Times New Roman" w:eastAsia="Times New Roman" w:hAnsi="Times New Roman" w:cs="Times New Roman"/>
          <w:sz w:val="24"/>
          <w:szCs w:val="24"/>
        </w:rPr>
      </w:pPr>
    </w:p>
    <w:p w14:paraId="6D53BF35" w14:textId="07FA8801" w:rsidR="17CF8515" w:rsidRDefault="17CF8515" w:rsidP="00B55E34">
      <w:pPr>
        <w:ind w:left="720" w:hanging="720"/>
      </w:pPr>
      <w:r w:rsidRPr="3E6AE966">
        <w:rPr>
          <w:rFonts w:ascii="Times New Roman" w:eastAsia="Times New Roman" w:hAnsi="Times New Roman" w:cs="Times New Roman"/>
          <w:b/>
          <w:bCs/>
          <w:sz w:val="24"/>
          <w:szCs w:val="24"/>
        </w:rPr>
        <w:t>Whereas</w:t>
      </w:r>
      <w:r w:rsidRPr="3E6AE9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B7B7C00" w:rsidRPr="3E6AE966">
        <w:rPr>
          <w:rFonts w:ascii="Times New Roman" w:eastAsia="Times New Roman" w:hAnsi="Times New Roman" w:cs="Times New Roman"/>
          <w:sz w:val="24"/>
          <w:szCs w:val="24"/>
        </w:rPr>
        <w:t>the Judicial Panel is open to any amendment</w:t>
      </w:r>
      <w:r w:rsidR="0ECCEAD1" w:rsidRPr="3E6AE966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7B7B7C00" w:rsidRPr="3E6AE966">
        <w:rPr>
          <w:rFonts w:ascii="Times New Roman" w:eastAsia="Times New Roman" w:hAnsi="Times New Roman" w:cs="Times New Roman"/>
          <w:sz w:val="24"/>
          <w:szCs w:val="24"/>
        </w:rPr>
        <w:t xml:space="preserve">by GA, as set out in Article 5, Section D </w:t>
      </w:r>
    </w:p>
    <w:p w14:paraId="2B4EA3B8" w14:textId="10C4AFE7" w:rsidR="00BD1165" w:rsidRDefault="7B7B7C00" w:rsidP="00B55E34">
      <w:pPr>
        <w:ind w:left="720"/>
      </w:pPr>
      <w:r w:rsidRPr="6577E947">
        <w:rPr>
          <w:rFonts w:ascii="Times New Roman" w:eastAsia="Times New Roman" w:hAnsi="Times New Roman" w:cs="Times New Roman"/>
          <w:sz w:val="24"/>
          <w:szCs w:val="24"/>
        </w:rPr>
        <w:t>of the Election Bylaws, which states, “</w:t>
      </w:r>
      <w:r w:rsidRPr="00857FAE">
        <w:rPr>
          <w:rFonts w:ascii="Times New Roman" w:eastAsia="Times New Roman" w:hAnsi="Times New Roman" w:cs="Times New Roman"/>
          <w:i/>
          <w:iCs/>
          <w:sz w:val="24"/>
          <w:szCs w:val="24"/>
        </w:rPr>
        <w:t>The General Assembly shall have the ability to amend the Undergraduate Student Government Election Bylaws by a majority vote, only after they are originally introduced by the Judicial Pane</w:t>
      </w:r>
      <w:r w:rsidR="00857FAE">
        <w:rPr>
          <w:rFonts w:ascii="Times New Roman" w:eastAsia="Times New Roman" w:hAnsi="Times New Roman" w:cs="Times New Roman"/>
          <w:i/>
          <w:iCs/>
          <w:sz w:val="24"/>
          <w:szCs w:val="24"/>
        </w:rPr>
        <w:t>l,</w:t>
      </w:r>
      <w:r w:rsidRPr="6577E947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857FAE">
        <w:rPr>
          <w:rFonts w:ascii="Times New Roman" w:eastAsia="Times New Roman" w:hAnsi="Times New Roman" w:cs="Times New Roman"/>
          <w:sz w:val="24"/>
          <w:szCs w:val="24"/>
        </w:rPr>
        <w:t>;</w:t>
      </w:r>
      <w:r w:rsidR="6D0478A7" w:rsidRPr="6577E947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</w:p>
    <w:p w14:paraId="7CC67851" w14:textId="6C8717B2" w:rsidR="00BD1165" w:rsidRDefault="00BD1165" w:rsidP="6577E947">
      <w:pPr>
        <w:suppressLineNumbers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5D2158" w14:textId="06FA27FA" w:rsidR="00BD1165" w:rsidRPr="00857FAE" w:rsidRDefault="561F6FB0" w:rsidP="00B55E34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6577E947">
        <w:rPr>
          <w:rFonts w:ascii="Times New Roman" w:eastAsia="Times New Roman" w:hAnsi="Times New Roman" w:cs="Times New Roman"/>
          <w:b/>
          <w:bCs/>
          <w:sz w:val="24"/>
          <w:szCs w:val="24"/>
        </w:rPr>
        <w:t>Let it Finally Be Resolved</w:t>
      </w:r>
      <w:r w:rsidR="35019666" w:rsidRPr="6577E9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6006530B" w:rsidRPr="6577E947">
        <w:rPr>
          <w:rFonts w:ascii="Times New Roman" w:eastAsia="Times New Roman" w:hAnsi="Times New Roman" w:cs="Times New Roman"/>
          <w:sz w:val="24"/>
          <w:szCs w:val="24"/>
        </w:rPr>
        <w:t xml:space="preserve">if </w:t>
      </w:r>
      <w:r w:rsidR="00857FAE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6006530B" w:rsidRPr="6577E947">
        <w:rPr>
          <w:rFonts w:ascii="Times New Roman" w:eastAsia="Times New Roman" w:hAnsi="Times New Roman" w:cs="Times New Roman"/>
          <w:sz w:val="24"/>
          <w:szCs w:val="24"/>
        </w:rPr>
        <w:t>G</w:t>
      </w:r>
      <w:r w:rsidR="00857FAE">
        <w:rPr>
          <w:rFonts w:ascii="Times New Roman" w:eastAsia="Times New Roman" w:hAnsi="Times New Roman" w:cs="Times New Roman"/>
          <w:sz w:val="24"/>
          <w:szCs w:val="24"/>
        </w:rPr>
        <w:t xml:space="preserve">eneral </w:t>
      </w:r>
      <w:r w:rsidR="6006530B" w:rsidRPr="6577E947">
        <w:rPr>
          <w:rFonts w:ascii="Times New Roman" w:eastAsia="Times New Roman" w:hAnsi="Times New Roman" w:cs="Times New Roman"/>
          <w:sz w:val="24"/>
          <w:szCs w:val="24"/>
        </w:rPr>
        <w:t>A</w:t>
      </w:r>
      <w:r w:rsidR="00857FAE">
        <w:rPr>
          <w:rFonts w:ascii="Times New Roman" w:eastAsia="Times New Roman" w:hAnsi="Times New Roman" w:cs="Times New Roman"/>
          <w:sz w:val="24"/>
          <w:szCs w:val="24"/>
        </w:rPr>
        <w:t>ssembly</w:t>
      </w:r>
      <w:r w:rsidR="6006530B" w:rsidRPr="6577E947">
        <w:rPr>
          <w:rFonts w:ascii="Times New Roman" w:eastAsia="Times New Roman" w:hAnsi="Times New Roman" w:cs="Times New Roman"/>
          <w:sz w:val="24"/>
          <w:szCs w:val="24"/>
        </w:rPr>
        <w:t xml:space="preserve"> has no amendments to the Election Bylaws, the </w:t>
      </w:r>
      <w:r w:rsidR="00B55E34">
        <w:rPr>
          <w:rFonts w:ascii="Times New Roman" w:eastAsia="Times New Roman" w:hAnsi="Times New Roman" w:cs="Times New Roman"/>
          <w:sz w:val="24"/>
          <w:szCs w:val="24"/>
        </w:rPr>
        <w:t>G</w:t>
      </w:r>
      <w:r w:rsidR="6006530B" w:rsidRPr="6577E947">
        <w:rPr>
          <w:rFonts w:ascii="Times New Roman" w:eastAsia="Times New Roman" w:hAnsi="Times New Roman" w:cs="Times New Roman"/>
          <w:sz w:val="24"/>
          <w:szCs w:val="24"/>
        </w:rPr>
        <w:t xml:space="preserve">overning </w:t>
      </w:r>
      <w:r w:rsidR="00B55E34">
        <w:rPr>
          <w:rFonts w:ascii="Times New Roman" w:eastAsia="Times New Roman" w:hAnsi="Times New Roman" w:cs="Times New Roman"/>
          <w:sz w:val="24"/>
          <w:szCs w:val="24"/>
        </w:rPr>
        <w:t>D</w:t>
      </w:r>
      <w:r w:rsidR="00857FAE" w:rsidRPr="6577E947">
        <w:rPr>
          <w:rFonts w:ascii="Times New Roman" w:eastAsia="Times New Roman" w:hAnsi="Times New Roman" w:cs="Times New Roman"/>
          <w:sz w:val="24"/>
          <w:szCs w:val="24"/>
        </w:rPr>
        <w:t>ocument</w:t>
      </w:r>
      <w:r w:rsidR="6006530B" w:rsidRPr="6577E947">
        <w:rPr>
          <w:rFonts w:ascii="Times New Roman" w:eastAsia="Times New Roman" w:hAnsi="Times New Roman" w:cs="Times New Roman"/>
          <w:sz w:val="24"/>
          <w:szCs w:val="24"/>
        </w:rPr>
        <w:t xml:space="preserve"> shall come into effect for the 2026-2027 academic year.</w:t>
      </w:r>
    </w:p>
    <w:p w14:paraId="08D2A319" w14:textId="702C951B" w:rsidR="00BD1165" w:rsidRDefault="00BD1165" w:rsidP="3E6AE966">
      <w:pPr>
        <w:suppressLineNumbers/>
        <w:rPr>
          <w:rFonts w:ascii="Times New Roman" w:eastAsia="Times New Roman" w:hAnsi="Times New Roman" w:cs="Times New Roman"/>
          <w:sz w:val="24"/>
          <w:szCs w:val="24"/>
        </w:rPr>
      </w:pPr>
    </w:p>
    <w:p w14:paraId="3FC7AC4D" w14:textId="77777777" w:rsidR="00B55E34" w:rsidRDefault="00B55E34" w:rsidP="3E6AE966">
      <w:pPr>
        <w:suppressLineNumbers/>
        <w:rPr>
          <w:rFonts w:ascii="Times New Roman" w:eastAsia="Times New Roman" w:hAnsi="Times New Roman" w:cs="Times New Roman"/>
          <w:sz w:val="24"/>
          <w:szCs w:val="24"/>
        </w:rPr>
      </w:pPr>
    </w:p>
    <w:p w14:paraId="56D32A09" w14:textId="77777777" w:rsidR="00B55E34" w:rsidRDefault="00B55E34" w:rsidP="3E6AE966">
      <w:pPr>
        <w:suppressLineNumbers/>
        <w:rPr>
          <w:rFonts w:ascii="Times New Roman" w:eastAsia="Times New Roman" w:hAnsi="Times New Roman" w:cs="Times New Roman"/>
          <w:sz w:val="24"/>
          <w:szCs w:val="24"/>
        </w:rPr>
      </w:pPr>
    </w:p>
    <w:p w14:paraId="7BC51181" w14:textId="68203E58" w:rsidR="00BD1165" w:rsidRDefault="00BD1165" w:rsidP="00BD1165">
      <w:pPr>
        <w:suppressLineNumbers/>
        <w:jc w:val="center"/>
        <w:rPr>
          <w:rFonts w:ascii="Times New Roman" w:eastAsia="Times New Roman" w:hAnsi="Times New Roman" w:cs="Times New Roman"/>
          <w:u w:val="single"/>
        </w:rPr>
      </w:pPr>
      <w:r w:rsidRPr="6D031880">
        <w:rPr>
          <w:rFonts w:ascii="Times New Roman" w:eastAsia="Times New Roman" w:hAnsi="Times New Roman" w:cs="Times New Roman"/>
        </w:rPr>
        <w:t>Floor Vote:    Aye:</w:t>
      </w:r>
      <w:r>
        <w:rPr>
          <w:rFonts w:ascii="Times New Roman" w:eastAsia="Times New Roman" w:hAnsi="Times New Roman" w:cs="Times New Roman"/>
        </w:rPr>
        <w:t xml:space="preserve"> ___</w:t>
      </w:r>
      <w:proofErr w:type="gramStart"/>
      <w:r>
        <w:rPr>
          <w:rFonts w:ascii="Times New Roman" w:eastAsia="Times New Roman" w:hAnsi="Times New Roman" w:cs="Times New Roman"/>
        </w:rPr>
        <w:t>_</w:t>
      </w:r>
      <w:r w:rsidRPr="6D03188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 w:rsidRPr="6D031880">
        <w:rPr>
          <w:rFonts w:ascii="Times New Roman" w:eastAsia="Times New Roman" w:hAnsi="Times New Roman" w:cs="Times New Roman"/>
        </w:rPr>
        <w:t>Nay</w:t>
      </w:r>
      <w:proofErr w:type="gramEnd"/>
      <w:r w:rsidRPr="6D031880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___</w:t>
      </w:r>
      <w:proofErr w:type="gramStart"/>
      <w:r>
        <w:rPr>
          <w:rFonts w:ascii="Times New Roman" w:eastAsia="Times New Roman" w:hAnsi="Times New Roman" w:cs="Times New Roman"/>
        </w:rPr>
        <w:t>_</w:t>
      </w:r>
      <w:r w:rsidRPr="6D03188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 w:rsidRPr="6D031880">
        <w:rPr>
          <w:rFonts w:ascii="Times New Roman" w:eastAsia="Times New Roman" w:hAnsi="Times New Roman" w:cs="Times New Roman"/>
        </w:rPr>
        <w:t>Abstain</w:t>
      </w:r>
      <w:proofErr w:type="gramEnd"/>
      <w:r w:rsidRPr="6D031880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___</w:t>
      </w:r>
      <w:proofErr w:type="gramStart"/>
      <w:r>
        <w:rPr>
          <w:rFonts w:ascii="Times New Roman" w:eastAsia="Times New Roman" w:hAnsi="Times New Roman" w:cs="Times New Roman"/>
        </w:rPr>
        <w:t>_</w:t>
      </w:r>
      <w:r w:rsidRPr="6D03188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 w:rsidRPr="6D031880">
        <w:rPr>
          <w:rFonts w:ascii="Times New Roman" w:eastAsia="Times New Roman" w:hAnsi="Times New Roman" w:cs="Times New Roman"/>
        </w:rPr>
        <w:t>Present</w:t>
      </w:r>
      <w:proofErr w:type="gramEnd"/>
      <w:r w:rsidRPr="6D031880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____</w:t>
      </w:r>
    </w:p>
    <w:p w14:paraId="0E599EAD" w14:textId="49E89C68" w:rsidR="00FA1667" w:rsidRPr="00F64FA5" w:rsidRDefault="00641205" w:rsidP="00020148">
      <w:pPr>
        <w:suppressLineNumbers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 xml:space="preserve"> </w:t>
      </w:r>
    </w:p>
    <w:p w14:paraId="02F8BA6F" w14:textId="77777777" w:rsidR="00FA1667" w:rsidRDefault="00FA1667" w:rsidP="00C44FC6">
      <w:pPr>
        <w:suppressLineNumbers/>
        <w:rPr>
          <w:rFonts w:ascii="Times New Roman" w:eastAsia="Times New Roman" w:hAnsi="Times New Roman" w:cs="Times New Roman"/>
        </w:rPr>
      </w:pPr>
    </w:p>
    <w:p w14:paraId="1B14E003" w14:textId="77777777" w:rsidR="00FA1667" w:rsidRDefault="00FA1667" w:rsidP="00020148">
      <w:pPr>
        <w:suppressLineNumbers/>
        <w:jc w:val="center"/>
        <w:rPr>
          <w:rFonts w:ascii="Times New Roman" w:eastAsia="Times New Roman" w:hAnsi="Times New Roman" w:cs="Times New Roman"/>
        </w:rPr>
      </w:pPr>
    </w:p>
    <w:p w14:paraId="0AE2829A" w14:textId="77777777" w:rsidR="00FA1667" w:rsidRDefault="00FA1667" w:rsidP="00020148">
      <w:pPr>
        <w:suppressLineNumbers/>
        <w:rPr>
          <w:rFonts w:ascii="Times New Roman" w:eastAsia="Times New Roman" w:hAnsi="Times New Roman" w:cs="Times New Roman"/>
        </w:rPr>
      </w:pPr>
      <w:r w:rsidRPr="5A2ADE0E">
        <w:rPr>
          <w:rFonts w:ascii="Times New Roman" w:eastAsia="Times New Roman" w:hAnsi="Times New Roman" w:cs="Times New Roman"/>
        </w:rPr>
        <w:t>_________________________________                  ________________________________</w:t>
      </w:r>
    </w:p>
    <w:p w14:paraId="2EB8F835" w14:textId="77777777" w:rsidR="00FA1667" w:rsidRPr="00BB41D8" w:rsidRDefault="00FA1667" w:rsidP="00020148">
      <w:pPr>
        <w:suppressLineNumbers/>
        <w:rPr>
          <w:rFonts w:ascii="Times New Roman" w:eastAsia="Times New Roman" w:hAnsi="Times New Roman" w:cs="Times New Roman"/>
        </w:rPr>
      </w:pPr>
      <w:r w:rsidRPr="00BB41D8">
        <w:rPr>
          <w:rFonts w:ascii="Times New Roman" w:eastAsia="Times New Roman" w:hAnsi="Times New Roman" w:cs="Times New Roman"/>
        </w:rPr>
        <w:t>Christopher C</w:t>
      </w:r>
      <w:r>
        <w:rPr>
          <w:rFonts w:ascii="Times New Roman" w:eastAsia="Times New Roman" w:hAnsi="Times New Roman" w:cs="Times New Roman"/>
        </w:rPr>
        <w:t>ade</w:t>
      </w:r>
      <w:r w:rsidRPr="00BB41D8">
        <w:tab/>
      </w:r>
      <w:r w:rsidRPr="00BB41D8">
        <w:tab/>
      </w:r>
      <w:r w:rsidRPr="00BB41D8">
        <w:tab/>
      </w:r>
      <w:r w:rsidRPr="00BB41D8">
        <w:tab/>
      </w:r>
      <w:r w:rsidRPr="00BB41D8">
        <w:rPr>
          <w:rFonts w:ascii="Times New Roman" w:eastAsia="Times New Roman" w:hAnsi="Times New Roman" w:cs="Times New Roman"/>
        </w:rPr>
        <w:t xml:space="preserve">      Braxton R. Glover</w:t>
      </w:r>
    </w:p>
    <w:p w14:paraId="0916CDD1" w14:textId="3F2B510F" w:rsidR="00FA1667" w:rsidRPr="00E07956" w:rsidRDefault="00FA1667" w:rsidP="00020148">
      <w:pPr>
        <w:suppressLineNumbers/>
        <w:rPr>
          <w:rFonts w:ascii="Times New Roman" w:eastAsia="Times New Roman" w:hAnsi="Times New Roman" w:cs="Times New Roman"/>
          <w:i/>
          <w:iCs/>
        </w:rPr>
      </w:pPr>
      <w:r w:rsidRPr="00E07956">
        <w:rPr>
          <w:rFonts w:ascii="Times New Roman" w:eastAsia="Times New Roman" w:hAnsi="Times New Roman" w:cs="Times New Roman"/>
          <w:i/>
          <w:iCs/>
        </w:rPr>
        <w:t>President</w:t>
      </w:r>
      <w:r w:rsidRPr="00E07956">
        <w:rPr>
          <w:i/>
          <w:iCs/>
        </w:rPr>
        <w:tab/>
      </w:r>
      <w:r w:rsidRPr="00E07956">
        <w:rPr>
          <w:i/>
          <w:iCs/>
        </w:rPr>
        <w:tab/>
      </w:r>
      <w:r w:rsidRPr="00E07956">
        <w:rPr>
          <w:i/>
          <w:iCs/>
        </w:rPr>
        <w:tab/>
      </w:r>
      <w:r w:rsidRPr="00E07956">
        <w:rPr>
          <w:i/>
          <w:iCs/>
        </w:rPr>
        <w:tab/>
      </w:r>
      <w:r w:rsidRPr="00E07956">
        <w:rPr>
          <w:i/>
          <w:iCs/>
        </w:rPr>
        <w:tab/>
      </w:r>
      <w:r w:rsidRPr="00E07956">
        <w:rPr>
          <w:rFonts w:ascii="Times New Roman" w:eastAsia="Times New Roman" w:hAnsi="Times New Roman" w:cs="Times New Roman"/>
          <w:i/>
          <w:iCs/>
        </w:rPr>
        <w:t xml:space="preserve">      Speaker of the 59</w:t>
      </w:r>
      <w:r w:rsidRPr="00E07956">
        <w:rPr>
          <w:rFonts w:ascii="Times New Roman" w:eastAsia="Times New Roman" w:hAnsi="Times New Roman" w:cs="Times New Roman"/>
          <w:i/>
          <w:iCs/>
          <w:vertAlign w:val="superscript"/>
        </w:rPr>
        <w:t>th</w:t>
      </w:r>
      <w:r w:rsidRPr="00E07956">
        <w:rPr>
          <w:rFonts w:ascii="Times New Roman" w:eastAsia="Times New Roman" w:hAnsi="Times New Roman" w:cs="Times New Roman"/>
          <w:i/>
          <w:iCs/>
        </w:rPr>
        <w:t xml:space="preserve"> General Assembly</w:t>
      </w:r>
    </w:p>
    <w:p w14:paraId="4AE2861E" w14:textId="77777777" w:rsidR="00FA1667" w:rsidRDefault="00FA1667" w:rsidP="00020148">
      <w:pPr>
        <w:suppressLineNumbers/>
        <w:rPr>
          <w:rFonts w:ascii="Times New Roman" w:eastAsia="Times New Roman" w:hAnsi="Times New Roman" w:cs="Times New Roman"/>
        </w:rPr>
      </w:pPr>
    </w:p>
    <w:p w14:paraId="6F4019C4" w14:textId="77777777" w:rsidR="00FA1667" w:rsidRDefault="00FA1667" w:rsidP="00020148">
      <w:pPr>
        <w:suppressLineNumbers/>
        <w:rPr>
          <w:rFonts w:ascii="Times New Roman" w:eastAsia="Times New Roman" w:hAnsi="Times New Roman" w:cs="Times New Roman"/>
        </w:rPr>
      </w:pPr>
    </w:p>
    <w:p w14:paraId="0929717D" w14:textId="77777777" w:rsidR="00FA1667" w:rsidRDefault="00FA1667" w:rsidP="00020148">
      <w:pPr>
        <w:suppressLineNumbers/>
        <w:rPr>
          <w:rFonts w:ascii="Times New Roman" w:eastAsia="Times New Roman" w:hAnsi="Times New Roman" w:cs="Times New Roman"/>
        </w:rPr>
      </w:pPr>
    </w:p>
    <w:p w14:paraId="73394537" w14:textId="2F5C6C31" w:rsidR="00214185" w:rsidRPr="000E002E" w:rsidRDefault="00FA1667" w:rsidP="00020148">
      <w:pPr>
        <w:suppressLineNumbers/>
        <w:rPr>
          <w:rFonts w:ascii="Times New Roman" w:eastAsia="Times New Roman" w:hAnsi="Times New Roman" w:cs="Times New Roman"/>
        </w:rPr>
      </w:pPr>
      <w:r w:rsidRPr="3C84E676">
        <w:rPr>
          <w:rFonts w:ascii="Times New Roman" w:eastAsia="Times New Roman" w:hAnsi="Times New Roman" w:cs="Times New Roman"/>
        </w:rPr>
        <w:t xml:space="preserve">Date </w:t>
      </w:r>
      <w:r w:rsidR="00BD1165">
        <w:rPr>
          <w:rFonts w:ascii="Times New Roman" w:eastAsia="Times New Roman" w:hAnsi="Times New Roman" w:cs="Times New Roman"/>
        </w:rPr>
        <w:t>Enacted</w:t>
      </w:r>
      <w:r w:rsidRPr="3C84E676">
        <w:rPr>
          <w:rFonts w:ascii="Times New Roman" w:eastAsia="Times New Roman" w:hAnsi="Times New Roman" w:cs="Times New Roman"/>
        </w:rPr>
        <w:t xml:space="preserve">: _____________________ </w:t>
      </w:r>
      <w:r>
        <w:tab/>
      </w:r>
      <w:r w:rsidRPr="3C84E676">
        <w:rPr>
          <w:rFonts w:ascii="Times New Roman" w:eastAsia="Times New Roman" w:hAnsi="Times New Roman" w:cs="Times New Roman"/>
        </w:rPr>
        <w:t xml:space="preserve">      Date Terminated: ___________________</w:t>
      </w:r>
    </w:p>
    <w:sectPr w:rsidR="00214185" w:rsidRPr="000E002E" w:rsidSect="00FA166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lnNumType w:countBy="1" w:restart="continuous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F84F7" w14:textId="77777777" w:rsidR="00C61A26" w:rsidRDefault="00C61A26">
      <w:pPr>
        <w:spacing w:line="240" w:lineRule="auto"/>
      </w:pPr>
      <w:r>
        <w:separator/>
      </w:r>
    </w:p>
  </w:endnote>
  <w:endnote w:type="continuationSeparator" w:id="0">
    <w:p w14:paraId="725E933D" w14:textId="77777777" w:rsidR="00C61A26" w:rsidRDefault="00C61A26">
      <w:pPr>
        <w:spacing w:line="240" w:lineRule="auto"/>
      </w:pPr>
      <w:r>
        <w:continuationSeparator/>
      </w:r>
    </w:p>
  </w:endnote>
  <w:endnote w:type="continuationNotice" w:id="1">
    <w:p w14:paraId="02BA14D7" w14:textId="77777777" w:rsidR="00C61A26" w:rsidRDefault="00C61A2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20B0604020202020204"/>
    <w:charset w:val="00"/>
    <w:family w:val="roman"/>
    <w:notTrueType/>
    <w:pitch w:val="default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341908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338F06" w14:textId="77777777" w:rsidR="00B359DC" w:rsidRPr="000E002E" w:rsidRDefault="00B359DC" w:rsidP="00B359DC">
        <w:pPr>
          <w:pStyle w:val="Footer"/>
          <w:jc w:val="center"/>
          <w:rPr>
            <w:rFonts w:ascii="Times New Roman" w:hAnsi="Times New Roman" w:cs="Times New Roman"/>
          </w:rPr>
        </w:pPr>
        <w:r w:rsidRPr="000E002E">
          <w:rPr>
            <w:rFonts w:ascii="Times New Roman" w:hAnsi="Times New Roman" w:cs="Times New Roman"/>
          </w:rPr>
          <w:t xml:space="preserve">Page </w:t>
        </w:r>
        <w:r w:rsidRPr="000E002E">
          <w:rPr>
            <w:rFonts w:ascii="Times New Roman" w:hAnsi="Times New Roman" w:cs="Times New Roman"/>
          </w:rPr>
          <w:fldChar w:fldCharType="begin"/>
        </w:r>
        <w:r w:rsidRPr="000E002E">
          <w:rPr>
            <w:rFonts w:ascii="Times New Roman" w:hAnsi="Times New Roman" w:cs="Times New Roman"/>
          </w:rPr>
          <w:instrText xml:space="preserve"> PAGE   \* MERGEFORMAT </w:instrText>
        </w:r>
        <w:r w:rsidRPr="000E002E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1</w:t>
        </w:r>
        <w:r w:rsidRPr="000E002E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360B902" w14:textId="77777777" w:rsidR="00B359DC" w:rsidRDefault="00B359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2234793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000044" w14:textId="50A32F80" w:rsidR="009707FE" w:rsidRPr="000E002E" w:rsidRDefault="000E002E" w:rsidP="000E002E">
        <w:pPr>
          <w:pStyle w:val="Footer"/>
          <w:jc w:val="center"/>
          <w:rPr>
            <w:rFonts w:ascii="Times New Roman" w:hAnsi="Times New Roman" w:cs="Times New Roman"/>
          </w:rPr>
        </w:pPr>
        <w:r w:rsidRPr="000E002E">
          <w:rPr>
            <w:rFonts w:ascii="Times New Roman" w:hAnsi="Times New Roman" w:cs="Times New Roman"/>
          </w:rPr>
          <w:t xml:space="preserve">Page </w:t>
        </w:r>
        <w:r w:rsidRPr="000E002E">
          <w:rPr>
            <w:rFonts w:ascii="Times New Roman" w:hAnsi="Times New Roman" w:cs="Times New Roman"/>
          </w:rPr>
          <w:fldChar w:fldCharType="begin"/>
        </w:r>
        <w:r w:rsidRPr="000E002E">
          <w:rPr>
            <w:rFonts w:ascii="Times New Roman" w:hAnsi="Times New Roman" w:cs="Times New Roman"/>
          </w:rPr>
          <w:instrText xml:space="preserve"> PAGE   \* MERGEFORMAT </w:instrText>
        </w:r>
        <w:r w:rsidRPr="000E002E">
          <w:rPr>
            <w:rFonts w:ascii="Times New Roman" w:hAnsi="Times New Roman" w:cs="Times New Roman"/>
          </w:rPr>
          <w:fldChar w:fldCharType="separate"/>
        </w:r>
        <w:r w:rsidRPr="000E002E">
          <w:rPr>
            <w:rFonts w:ascii="Times New Roman" w:hAnsi="Times New Roman" w:cs="Times New Roman"/>
            <w:noProof/>
          </w:rPr>
          <w:t>2</w:t>
        </w:r>
        <w:r w:rsidRPr="000E002E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EC2AF" w14:textId="77777777" w:rsidR="00C61A26" w:rsidRDefault="00C61A26">
      <w:pPr>
        <w:spacing w:line="240" w:lineRule="auto"/>
      </w:pPr>
      <w:r>
        <w:separator/>
      </w:r>
    </w:p>
  </w:footnote>
  <w:footnote w:type="continuationSeparator" w:id="0">
    <w:p w14:paraId="7F142E78" w14:textId="77777777" w:rsidR="00C61A26" w:rsidRDefault="00C61A26">
      <w:pPr>
        <w:spacing w:line="240" w:lineRule="auto"/>
      </w:pPr>
      <w:r>
        <w:continuationSeparator/>
      </w:r>
    </w:p>
  </w:footnote>
  <w:footnote w:type="continuationNotice" w:id="1">
    <w:p w14:paraId="0DD8ACB9" w14:textId="77777777" w:rsidR="00C61A26" w:rsidRDefault="00C61A2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E6AE966" w14:paraId="6B0A477D" w14:textId="77777777" w:rsidTr="3E6AE966">
      <w:trPr>
        <w:trHeight w:val="300"/>
      </w:trPr>
      <w:tc>
        <w:tcPr>
          <w:tcW w:w="3120" w:type="dxa"/>
        </w:tcPr>
        <w:p w14:paraId="5F7495B9" w14:textId="33A39693" w:rsidR="3E6AE966" w:rsidRDefault="3E6AE966" w:rsidP="3E6AE966">
          <w:pPr>
            <w:pStyle w:val="Header"/>
            <w:ind w:left="-115"/>
          </w:pPr>
        </w:p>
      </w:tc>
      <w:tc>
        <w:tcPr>
          <w:tcW w:w="3120" w:type="dxa"/>
        </w:tcPr>
        <w:p w14:paraId="542054AA" w14:textId="3648B2E9" w:rsidR="3E6AE966" w:rsidRDefault="3E6AE966" w:rsidP="3E6AE966">
          <w:pPr>
            <w:pStyle w:val="Header"/>
            <w:jc w:val="center"/>
          </w:pPr>
        </w:p>
      </w:tc>
      <w:tc>
        <w:tcPr>
          <w:tcW w:w="3120" w:type="dxa"/>
        </w:tcPr>
        <w:p w14:paraId="67A969EE" w14:textId="3E60EE6B" w:rsidR="3E6AE966" w:rsidRDefault="3E6AE966" w:rsidP="3E6AE966">
          <w:pPr>
            <w:pStyle w:val="Header"/>
            <w:ind w:right="-115"/>
            <w:jc w:val="right"/>
          </w:pPr>
        </w:p>
      </w:tc>
    </w:tr>
  </w:tbl>
  <w:p w14:paraId="6BF880D8" w14:textId="72959E15" w:rsidR="3E6AE966" w:rsidRDefault="3E6AE966" w:rsidP="3E6AE9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C1F8A" w14:textId="2A58E752" w:rsidR="000E2807" w:rsidRDefault="00902395" w:rsidP="3E6AE966">
    <w:pPr>
      <w:spacing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926DB2D" wp14:editId="3D021ED7">
          <wp:simplePos x="0" y="0"/>
          <wp:positionH relativeFrom="margin">
            <wp:posOffset>5570220</wp:posOffset>
          </wp:positionH>
          <wp:positionV relativeFrom="paragraph">
            <wp:posOffset>-358140</wp:posOffset>
          </wp:positionV>
          <wp:extent cx="1187450" cy="890467"/>
          <wp:effectExtent l="0" t="0" r="0" b="5080"/>
          <wp:wrapNone/>
          <wp:docPr id="532578794" name="Picture 1" descr="Undergraduate Student Government : Find a Student Organization : Student  Activiti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2578794" name="Picture 1" descr="Undergraduate Student Government : Find a Student Organization : Student  Activiti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7450" cy="8904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3E6AE966">
      <w:rPr>
        <w:rFonts w:ascii="Times New Roman" w:eastAsia="Times New Roman" w:hAnsi="Times New Roman" w:cs="Times New Roman"/>
        <w:b/>
        <w:bCs/>
        <w:sz w:val="24"/>
        <w:szCs w:val="24"/>
      </w:rPr>
      <w:t>59</w:t>
    </w:r>
    <w:r w:rsidR="3E6AE966" w:rsidRPr="5A2ADE0E">
      <w:rPr>
        <w:rFonts w:ascii="Times New Roman" w:eastAsia="Times New Roman" w:hAnsi="Times New Roman" w:cs="Times New Roman"/>
        <w:b/>
        <w:bCs/>
        <w:sz w:val="24"/>
        <w:szCs w:val="24"/>
      </w:rPr>
      <w:t>-R</w:t>
    </w:r>
    <w:r w:rsidR="3E6AE966">
      <w:rPr>
        <w:rFonts w:ascii="Times New Roman" w:eastAsia="Times New Roman" w:hAnsi="Times New Roman" w:cs="Times New Roman"/>
        <w:b/>
        <w:bCs/>
        <w:sz w:val="24"/>
        <w:szCs w:val="24"/>
      </w:rPr>
      <w:t>-</w:t>
    </w:r>
    <w:r w:rsidR="00857FAE">
      <w:rPr>
        <w:rFonts w:ascii="Times New Roman" w:eastAsia="Times New Roman" w:hAnsi="Times New Roman" w:cs="Times New Roman"/>
        <w:b/>
        <w:bCs/>
        <w:sz w:val="24"/>
        <w:szCs w:val="24"/>
      </w:rPr>
      <w:t>9</w:t>
    </w:r>
  </w:p>
  <w:p w14:paraId="189C8CB4" w14:textId="77CA7182" w:rsidR="3E6AE966" w:rsidRDefault="3E6AE966" w:rsidP="3E6AE966">
    <w:pPr>
      <w:spacing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  <w:u w:val="single"/>
      </w:rPr>
    </w:pPr>
  </w:p>
  <w:p w14:paraId="6ABF10D8" w14:textId="4120804B" w:rsidR="00FA1667" w:rsidRPr="000E2807" w:rsidRDefault="3E6AE966" w:rsidP="3E6AE966">
    <w:pPr>
      <w:spacing w:line="240" w:lineRule="auto"/>
      <w:jc w:val="center"/>
      <w:rPr>
        <w:rFonts w:ascii="Times New Roman" w:eastAsia="Times New Roman" w:hAnsi="Times New Roman" w:cs="Times New Roman"/>
        <w:b/>
        <w:bCs/>
        <w:u w:val="single"/>
      </w:rPr>
    </w:pPr>
    <w:r w:rsidRPr="3E6AE966">
      <w:rPr>
        <w:rFonts w:ascii="Times New Roman" w:eastAsia="Times New Roman" w:hAnsi="Times New Roman" w:cs="Times New Roman"/>
        <w:b/>
        <w:bCs/>
        <w:u w:val="single"/>
      </w:rPr>
      <w:t>A Resolution to Pass the Election Bylaws for the 2026-2027 Academic Year</w:t>
    </w:r>
  </w:p>
  <w:p w14:paraId="3EF6156C" w14:textId="77777777" w:rsidR="00FA1667" w:rsidRDefault="00FA1667" w:rsidP="00FA1667">
    <w:pPr>
      <w:spacing w:line="240" w:lineRule="auto"/>
      <w:rPr>
        <w:rFonts w:ascii="Times New Roman" w:eastAsia="Times New Roman" w:hAnsi="Times New Roman" w:cs="Times New Roman"/>
        <w:b/>
        <w:bCs/>
        <w:sz w:val="24"/>
        <w:szCs w:val="24"/>
        <w:u w:val="single"/>
      </w:rPr>
    </w:pPr>
  </w:p>
  <w:p w14:paraId="04494FFD" w14:textId="1F19F7E2" w:rsidR="009F024E" w:rsidRDefault="3E6AE966" w:rsidP="009F024E">
    <w:pPr>
      <w:rPr>
        <w:rFonts w:ascii="Times New Roman" w:eastAsia="Times New Roman" w:hAnsi="Times New Roman" w:cs="Times New Roman"/>
        <w:sz w:val="24"/>
        <w:szCs w:val="24"/>
      </w:rPr>
    </w:pPr>
    <w:r w:rsidRPr="3E6AE966">
      <w:rPr>
        <w:rFonts w:ascii="Times New Roman" w:eastAsia="Times New Roman" w:hAnsi="Times New Roman" w:cs="Times New Roman"/>
        <w:sz w:val="24"/>
        <w:szCs w:val="24"/>
      </w:rPr>
      <w:t xml:space="preserve">Chief </w:t>
    </w:r>
    <w:r w:rsidR="00857FAE" w:rsidRPr="3E6AE966">
      <w:rPr>
        <w:rFonts w:ascii="Times New Roman" w:eastAsia="Times New Roman" w:hAnsi="Times New Roman" w:cs="Times New Roman"/>
        <w:sz w:val="24"/>
        <w:szCs w:val="24"/>
      </w:rPr>
      <w:t>Justice</w:t>
    </w:r>
    <w:r w:rsidRPr="3E6AE966">
      <w:rPr>
        <w:rFonts w:ascii="Times New Roman" w:eastAsia="Times New Roman" w:hAnsi="Times New Roman" w:cs="Times New Roman"/>
        <w:sz w:val="24"/>
        <w:szCs w:val="24"/>
      </w:rPr>
      <w:t xml:space="preserve"> Sean O’Brien (</w:t>
    </w:r>
    <w:r w:rsidR="00857FAE">
      <w:rPr>
        <w:rFonts w:ascii="Times New Roman" w:eastAsia="Times New Roman" w:hAnsi="Times New Roman" w:cs="Times New Roman"/>
        <w:sz w:val="24"/>
        <w:szCs w:val="24"/>
      </w:rPr>
      <w:t>for himself</w:t>
    </w:r>
    <w:r w:rsidRPr="3E6AE966">
      <w:rPr>
        <w:rFonts w:ascii="Times New Roman" w:eastAsia="Times New Roman" w:hAnsi="Times New Roman" w:cs="Times New Roman"/>
        <w:sz w:val="24"/>
        <w:szCs w:val="24"/>
      </w:rPr>
      <w:t>) introduced the following resolution to the Oversight Committee where it passed. Then, to the floor where it was adopted/defeated.</w:t>
    </w:r>
  </w:p>
  <w:p w14:paraId="0936C8C5" w14:textId="77777777" w:rsidR="00FA1667" w:rsidRDefault="00FA1667" w:rsidP="00FA1667">
    <w:pPr>
      <w:rPr>
        <w:rFonts w:ascii="Times New Roman" w:eastAsia="Times New Roman" w:hAnsi="Times New Roman" w:cs="Times New Roman"/>
        <w:sz w:val="24"/>
        <w:szCs w:val="24"/>
      </w:rPr>
    </w:pPr>
  </w:p>
  <w:p w14:paraId="091D77D8" w14:textId="71705200" w:rsidR="00FA1667" w:rsidRDefault="00FA1667" w:rsidP="00FA1667">
    <w:pPr>
      <w:jc w:val="center"/>
      <w:rPr>
        <w:rFonts w:ascii="Times New Roman" w:eastAsia="Times New Roman" w:hAnsi="Times New Roman" w:cs="Times New Roman"/>
        <w:sz w:val="24"/>
        <w:szCs w:val="24"/>
      </w:rPr>
    </w:pPr>
    <w:r w:rsidRPr="6D031880">
      <w:rPr>
        <w:rFonts w:ascii="Times New Roman" w:eastAsia="Times New Roman" w:hAnsi="Times New Roman" w:cs="Times New Roman"/>
        <w:sz w:val="24"/>
        <w:szCs w:val="24"/>
      </w:rPr>
      <w:t>*</w:t>
    </w:r>
    <w:r>
      <w:tab/>
    </w:r>
    <w:r w:rsidRPr="6D031880">
      <w:rPr>
        <w:rFonts w:ascii="Times New Roman" w:eastAsia="Times New Roman" w:hAnsi="Times New Roman" w:cs="Times New Roman"/>
        <w:sz w:val="24"/>
        <w:szCs w:val="24"/>
      </w:rPr>
      <w:t>*</w:t>
    </w:r>
    <w:r>
      <w:tab/>
    </w:r>
    <w:r w:rsidRPr="6D031880">
      <w:rPr>
        <w:rFonts w:ascii="Times New Roman" w:eastAsia="Times New Roman" w:hAnsi="Times New Roman" w:cs="Times New Roman"/>
        <w:sz w:val="24"/>
        <w:szCs w:val="24"/>
      </w:rPr>
      <w:t>*</w:t>
    </w:r>
  </w:p>
  <w:p w14:paraId="55AE4DDE" w14:textId="77777777" w:rsidR="00FA1667" w:rsidRPr="00FA1667" w:rsidRDefault="00FA1667" w:rsidP="00FA1667">
    <w:pPr>
      <w:jc w:val="center"/>
      <w:rPr>
        <w:rFonts w:ascii="Times New Roman" w:eastAsia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EE0D9E3"/>
    <w:rsid w:val="0001153C"/>
    <w:rsid w:val="00020148"/>
    <w:rsid w:val="00021D1E"/>
    <w:rsid w:val="00076E66"/>
    <w:rsid w:val="00084747"/>
    <w:rsid w:val="000A2F80"/>
    <w:rsid w:val="000B50CC"/>
    <w:rsid w:val="000E002E"/>
    <w:rsid w:val="000E2807"/>
    <w:rsid w:val="00145EBE"/>
    <w:rsid w:val="00152707"/>
    <w:rsid w:val="001E6569"/>
    <w:rsid w:val="00207984"/>
    <w:rsid w:val="0021112B"/>
    <w:rsid w:val="00214185"/>
    <w:rsid w:val="00276FF5"/>
    <w:rsid w:val="00281862"/>
    <w:rsid w:val="00296D77"/>
    <w:rsid w:val="002A6D98"/>
    <w:rsid w:val="002F37F3"/>
    <w:rsid w:val="003223AC"/>
    <w:rsid w:val="00387461"/>
    <w:rsid w:val="003914E9"/>
    <w:rsid w:val="00391FF8"/>
    <w:rsid w:val="00397A04"/>
    <w:rsid w:val="003C192D"/>
    <w:rsid w:val="003E21AD"/>
    <w:rsid w:val="00410460"/>
    <w:rsid w:val="00484E0F"/>
    <w:rsid w:val="004875D3"/>
    <w:rsid w:val="004E0BDE"/>
    <w:rsid w:val="00504CF1"/>
    <w:rsid w:val="00551B6E"/>
    <w:rsid w:val="005524C7"/>
    <w:rsid w:val="00556CD9"/>
    <w:rsid w:val="00620B89"/>
    <w:rsid w:val="00641205"/>
    <w:rsid w:val="006501A6"/>
    <w:rsid w:val="00687853"/>
    <w:rsid w:val="006917B3"/>
    <w:rsid w:val="006C68F4"/>
    <w:rsid w:val="006E73EF"/>
    <w:rsid w:val="00745B86"/>
    <w:rsid w:val="0075295D"/>
    <w:rsid w:val="00757539"/>
    <w:rsid w:val="00790356"/>
    <w:rsid w:val="007E5317"/>
    <w:rsid w:val="00814A7D"/>
    <w:rsid w:val="00822A8F"/>
    <w:rsid w:val="0084239B"/>
    <w:rsid w:val="00855C3E"/>
    <w:rsid w:val="0085782D"/>
    <w:rsid w:val="00857FAE"/>
    <w:rsid w:val="00860C09"/>
    <w:rsid w:val="008B144D"/>
    <w:rsid w:val="008B5328"/>
    <w:rsid w:val="008F0BE9"/>
    <w:rsid w:val="008F46CC"/>
    <w:rsid w:val="00902395"/>
    <w:rsid w:val="00907EB9"/>
    <w:rsid w:val="009707FE"/>
    <w:rsid w:val="009A3D89"/>
    <w:rsid w:val="009B74FE"/>
    <w:rsid w:val="009E1055"/>
    <w:rsid w:val="009F024E"/>
    <w:rsid w:val="00A01A54"/>
    <w:rsid w:val="00A1632B"/>
    <w:rsid w:val="00A2690F"/>
    <w:rsid w:val="00A72049"/>
    <w:rsid w:val="00AB4C85"/>
    <w:rsid w:val="00AE374A"/>
    <w:rsid w:val="00AE4ED9"/>
    <w:rsid w:val="00B048C3"/>
    <w:rsid w:val="00B2739D"/>
    <w:rsid w:val="00B359DC"/>
    <w:rsid w:val="00B50266"/>
    <w:rsid w:val="00B55E34"/>
    <w:rsid w:val="00B93F21"/>
    <w:rsid w:val="00BA4BF9"/>
    <w:rsid w:val="00BB41D8"/>
    <w:rsid w:val="00BD1165"/>
    <w:rsid w:val="00BE2D84"/>
    <w:rsid w:val="00BF165E"/>
    <w:rsid w:val="00BF3B6B"/>
    <w:rsid w:val="00C03782"/>
    <w:rsid w:val="00C05EA9"/>
    <w:rsid w:val="00C41612"/>
    <w:rsid w:val="00C44FC6"/>
    <w:rsid w:val="00C61A26"/>
    <w:rsid w:val="00CC2B89"/>
    <w:rsid w:val="00D25FB6"/>
    <w:rsid w:val="00D6712D"/>
    <w:rsid w:val="00DA65D6"/>
    <w:rsid w:val="00DC6E54"/>
    <w:rsid w:val="00E07956"/>
    <w:rsid w:val="00E15729"/>
    <w:rsid w:val="00E337B3"/>
    <w:rsid w:val="00E405FC"/>
    <w:rsid w:val="00E40CA1"/>
    <w:rsid w:val="00E94C90"/>
    <w:rsid w:val="00F14FBA"/>
    <w:rsid w:val="00F3698D"/>
    <w:rsid w:val="00F64FA5"/>
    <w:rsid w:val="00F67A44"/>
    <w:rsid w:val="00F83498"/>
    <w:rsid w:val="00F96A1A"/>
    <w:rsid w:val="00FA1667"/>
    <w:rsid w:val="00FA28A5"/>
    <w:rsid w:val="0352E407"/>
    <w:rsid w:val="06CC0CA6"/>
    <w:rsid w:val="06DF55C9"/>
    <w:rsid w:val="0ECCEAD1"/>
    <w:rsid w:val="108A7BDA"/>
    <w:rsid w:val="11B083EA"/>
    <w:rsid w:val="17CF8515"/>
    <w:rsid w:val="184A0682"/>
    <w:rsid w:val="20849914"/>
    <w:rsid w:val="213F91DC"/>
    <w:rsid w:val="24034F8C"/>
    <w:rsid w:val="27F53C0B"/>
    <w:rsid w:val="282AF910"/>
    <w:rsid w:val="2A1ADFE7"/>
    <w:rsid w:val="2B57FBDA"/>
    <w:rsid w:val="2E862CDD"/>
    <w:rsid w:val="33FBAD24"/>
    <w:rsid w:val="35019666"/>
    <w:rsid w:val="35307E65"/>
    <w:rsid w:val="3996D95D"/>
    <w:rsid w:val="3C84E676"/>
    <w:rsid w:val="3CB84FF1"/>
    <w:rsid w:val="3E6AE966"/>
    <w:rsid w:val="3EE0D9E3"/>
    <w:rsid w:val="42B3E52F"/>
    <w:rsid w:val="43338054"/>
    <w:rsid w:val="43E9697C"/>
    <w:rsid w:val="48201EF2"/>
    <w:rsid w:val="48B39D29"/>
    <w:rsid w:val="4D8910B4"/>
    <w:rsid w:val="5355D197"/>
    <w:rsid w:val="561F6FB0"/>
    <w:rsid w:val="5A2ADE0E"/>
    <w:rsid w:val="6006530B"/>
    <w:rsid w:val="608BA8C1"/>
    <w:rsid w:val="651D1046"/>
    <w:rsid w:val="6536F207"/>
    <w:rsid w:val="6577E947"/>
    <w:rsid w:val="692A4D05"/>
    <w:rsid w:val="6953A610"/>
    <w:rsid w:val="6D031880"/>
    <w:rsid w:val="6D0478A7"/>
    <w:rsid w:val="6D3BC6C3"/>
    <w:rsid w:val="73CD7214"/>
    <w:rsid w:val="74E60E0A"/>
    <w:rsid w:val="7B7B7C00"/>
    <w:rsid w:val="7F9FF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6FB648"/>
  <w15:docId w15:val="{D60CE9FF-EC29-C442-8C97-715106EC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98D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20B89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0B8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20B8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7204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049"/>
  </w:style>
  <w:style w:type="paragraph" w:styleId="Footer">
    <w:name w:val="footer"/>
    <w:basedOn w:val="Normal"/>
    <w:link w:val="FooterChar"/>
    <w:uiPriority w:val="99"/>
    <w:unhideWhenUsed/>
    <w:rsid w:val="00A7204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049"/>
  </w:style>
  <w:style w:type="character" w:styleId="LineNumber">
    <w:name w:val="line number"/>
    <w:basedOn w:val="DefaultParagraphFont"/>
    <w:uiPriority w:val="99"/>
    <w:unhideWhenUsed/>
    <w:rsid w:val="00FA1667"/>
    <w:rPr>
      <w:rFonts w:ascii="Times New Roman" w:hAnsi="Times New Roman"/>
    </w:rPr>
  </w:style>
  <w:style w:type="paragraph" w:customStyle="1" w:styleId="p1">
    <w:name w:val="p1"/>
    <w:basedOn w:val="Normal"/>
    <w:rsid w:val="003C192D"/>
    <w:pPr>
      <w:spacing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character" w:customStyle="1" w:styleId="s1">
    <w:name w:val="s1"/>
    <w:basedOn w:val="DefaultParagraphFont"/>
    <w:rsid w:val="003C192D"/>
    <w:rPr>
      <w:rFonts w:ascii="TimesNewRomanPS-BoldMT" w:hAnsi="TimesNewRomanPS-BoldMT" w:hint="default"/>
      <w:b/>
      <w:bCs/>
      <w:i w:val="0"/>
      <w:iCs w:val="0"/>
      <w:sz w:val="18"/>
      <w:szCs w:val="18"/>
    </w:rPr>
  </w:style>
  <w:style w:type="character" w:customStyle="1" w:styleId="s2">
    <w:name w:val="s2"/>
    <w:basedOn w:val="DefaultParagraphFont"/>
    <w:rsid w:val="003C192D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C192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7F70018518DE4E919941220FF7DF10" ma:contentTypeVersion="12" ma:contentTypeDescription="Create a new document." ma:contentTypeScope="" ma:versionID="28f3546863511f8981ff9ef22b53fc25">
  <xsd:schema xmlns:xsd="http://www.w3.org/2001/XMLSchema" xmlns:xs="http://www.w3.org/2001/XMLSchema" xmlns:p="http://schemas.microsoft.com/office/2006/metadata/properties" xmlns:ns2="2ee7cef8-4f5c-499b-b7c9-145a620fdc01" xmlns:ns3="6e10a9fd-89f9-42ab-844a-3bea2552b47e" targetNamespace="http://schemas.microsoft.com/office/2006/metadata/properties" ma:root="true" ma:fieldsID="247770b0e0ebd6219f3c09c2c2b5a596" ns2:_="" ns3:_="">
    <xsd:import namespace="2ee7cef8-4f5c-499b-b7c9-145a620fdc01"/>
    <xsd:import namespace="6e10a9fd-89f9-42ab-844a-3bea2552b4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7cef8-4f5c-499b-b7c9-145a620fdc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0a9fd-89f9-42ab-844a-3bea2552b47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376dbf0-573e-4b25-acce-983a779ba5ef}" ma:internalName="TaxCatchAll" ma:showField="CatchAllData" ma:web="6e10a9fd-89f9-42ab-844a-3bea2552b4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e7cef8-4f5c-499b-b7c9-145a620fdc01">
      <Terms xmlns="http://schemas.microsoft.com/office/infopath/2007/PartnerControls"/>
    </lcf76f155ced4ddcb4097134ff3c332f>
    <TaxCatchAll xmlns="6e10a9fd-89f9-42ab-844a-3bea2552b47e" xsi:nil="true"/>
    <MediaLengthInSeconds xmlns="2ee7cef8-4f5c-499b-b7c9-145a620fdc0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19BA08-42EE-4704-B490-FE8E8CA276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3A2BC8-C465-4168-8A27-A70BDCB7DD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e7cef8-4f5c-499b-b7c9-145a620fdc01"/>
    <ds:schemaRef ds:uri="6e10a9fd-89f9-42ab-844a-3bea2552b4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4461EC-C2C9-4151-9D86-E353EDAB7569}">
  <ds:schemaRefs>
    <ds:schemaRef ds:uri="http://schemas.microsoft.com/office/2006/metadata/properties"/>
    <ds:schemaRef ds:uri="http://schemas.microsoft.com/office/infopath/2007/PartnerControls"/>
    <ds:schemaRef ds:uri="2ee7cef8-4f5c-499b-b7c9-145a620fdc01"/>
    <ds:schemaRef ds:uri="6e10a9fd-89f9-42ab-844a-3bea2552b47e"/>
  </ds:schemaRefs>
</ds:datastoreItem>
</file>

<file path=customXml/itemProps4.xml><?xml version="1.0" encoding="utf-8"?>
<ds:datastoreItem xmlns:ds="http://schemas.openxmlformats.org/officeDocument/2006/customXml" ds:itemID="{1283D177-CD54-416A-AD8F-226CC0A15F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Andrew, Alana</cp:lastModifiedBy>
  <cp:revision>2</cp:revision>
  <dcterms:created xsi:type="dcterms:W3CDTF">2026-09-29T06:02:00Z</dcterms:created>
  <dcterms:modified xsi:type="dcterms:W3CDTF">2026-09-29T06:02:00Z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0x010100C17F70018518DE4E919941220FF7DF10</vt:lpwstr>
  </property>
  <property fmtid="{D5CDD505-2E9C-101B-9397-08002B2CF9AE}" pid="3" name="MediaServiceImageTags">
    <vt:lpwstr/>
  </property>
  <property fmtid="{D5CDD505-2E9C-101B-9397-08002B2CF9AE}" pid="4" name="Order">
    <vt:r8>7300</vt:r8>
  </property>
  <property fmtid="{D5CDD505-2E9C-101B-9397-08002B2CF9AE}" pid="5" name="xd_Signature">
    <vt:bool>false</vt:bool>
  </property>
  <property fmtid="{D5CDD505-2E9C-101B-9397-08002B2CF9AE}" pid="6" name="SharedWithUsers">
    <vt:lpwstr>171;#Wong, Andrew K.;#186;#Magoun, James H.</vt:lpwstr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