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B0D9" w14:textId="37E1063B" w:rsidR="007C4FA2" w:rsidRDefault="00506B7C">
      <w:pPr>
        <w:pStyle w:val="Body"/>
        <w:spacing w:line="240" w:lineRule="auto"/>
        <w:ind w:left="1080" w:hanging="720"/>
        <w:jc w:val="center"/>
        <w:rPr>
          <w:rFonts w:ascii="Times New Roman" w:eastAsia="Times New Roman" w:hAnsi="Times New Roman" w:cs="Times New Roman"/>
          <w:b/>
          <w:bCs/>
          <w:sz w:val="24"/>
          <w:szCs w:val="24"/>
        </w:rPr>
      </w:pPr>
      <w:r>
        <w:rPr>
          <w:rFonts w:ascii="Times New Roman" w:hAnsi="Times New Roman"/>
          <w:b/>
          <w:bCs/>
          <w:sz w:val="24"/>
          <w:szCs w:val="24"/>
        </w:rPr>
        <w:t>58-R-</w:t>
      </w:r>
      <w:r w:rsidR="00A558A9">
        <w:rPr>
          <w:rFonts w:ascii="Times New Roman" w:hAnsi="Times New Roman"/>
          <w:b/>
          <w:bCs/>
          <w:sz w:val="24"/>
          <w:szCs w:val="24"/>
        </w:rPr>
        <w:t>57</w:t>
      </w:r>
    </w:p>
    <w:p w14:paraId="350BB0DA" w14:textId="77777777" w:rsidR="007C4FA2" w:rsidRDefault="007C4FA2">
      <w:pPr>
        <w:pStyle w:val="Body"/>
        <w:spacing w:line="240" w:lineRule="auto"/>
        <w:ind w:left="360" w:hanging="360"/>
        <w:jc w:val="center"/>
        <w:rPr>
          <w:rFonts w:ascii="Times New Roman" w:eastAsia="Times New Roman" w:hAnsi="Times New Roman" w:cs="Times New Roman"/>
          <w:b/>
          <w:bCs/>
          <w:sz w:val="24"/>
          <w:szCs w:val="24"/>
        </w:rPr>
      </w:pPr>
    </w:p>
    <w:p w14:paraId="350BB0DB" w14:textId="77777777" w:rsidR="007C4FA2" w:rsidRDefault="00506B7C">
      <w:pPr>
        <w:pStyle w:val="Body"/>
        <w:spacing w:line="240" w:lineRule="auto"/>
        <w:ind w:left="360" w:hanging="360"/>
        <w:jc w:val="center"/>
        <w:rPr>
          <w:rFonts w:ascii="Times New Roman" w:eastAsia="Times New Roman" w:hAnsi="Times New Roman" w:cs="Times New Roman"/>
          <w:b/>
          <w:bCs/>
          <w:sz w:val="24"/>
          <w:szCs w:val="24"/>
          <w:u w:val="single"/>
        </w:rPr>
      </w:pPr>
      <w:r>
        <w:rPr>
          <w:rFonts w:ascii="Times New Roman" w:hAnsi="Times New Roman"/>
          <w:b/>
          <w:bCs/>
          <w:sz w:val="24"/>
          <w:szCs w:val="24"/>
          <w:u w:val="single"/>
        </w:rPr>
        <w:t>A Resolution to beseech Narcan (</w:t>
      </w:r>
      <w:proofErr w:type="spellStart"/>
      <w:r>
        <w:rPr>
          <w:rFonts w:ascii="Times New Roman" w:hAnsi="Times New Roman"/>
          <w:b/>
          <w:bCs/>
          <w:sz w:val="24"/>
          <w:szCs w:val="24"/>
          <w:u w:val="single"/>
        </w:rPr>
        <w:t>Naloxene</w:t>
      </w:r>
      <w:proofErr w:type="spellEnd"/>
      <w:r>
        <w:rPr>
          <w:rFonts w:ascii="Times New Roman" w:hAnsi="Times New Roman"/>
          <w:b/>
          <w:bCs/>
          <w:sz w:val="24"/>
          <w:szCs w:val="24"/>
          <w:u w:val="single"/>
        </w:rPr>
        <w:t>) as Accessible in All Residence Halls</w:t>
      </w:r>
    </w:p>
    <w:p w14:paraId="350BB0DC" w14:textId="77777777" w:rsidR="007C4FA2" w:rsidRDefault="007C4FA2">
      <w:pPr>
        <w:pStyle w:val="Body"/>
        <w:spacing w:line="240" w:lineRule="auto"/>
        <w:rPr>
          <w:rFonts w:ascii="Times New Roman" w:eastAsia="Times New Roman" w:hAnsi="Times New Roman" w:cs="Times New Roman"/>
          <w:b/>
          <w:bCs/>
          <w:sz w:val="24"/>
          <w:szCs w:val="24"/>
          <w:u w:val="single"/>
        </w:rPr>
      </w:pPr>
      <w:bookmarkStart w:id="0" w:name="_j0zll"/>
      <w:bookmarkEnd w:id="0"/>
    </w:p>
    <w:p w14:paraId="350BB0DD" w14:textId="11945445" w:rsidR="007C4FA2" w:rsidRDefault="00506B7C">
      <w:pPr>
        <w:pStyle w:val="Body"/>
        <w:rPr>
          <w:rFonts w:ascii="Times New Roman" w:eastAsia="Times New Roman" w:hAnsi="Times New Roman" w:cs="Times New Roman"/>
          <w:sz w:val="24"/>
          <w:szCs w:val="24"/>
        </w:rPr>
      </w:pPr>
      <w:r>
        <w:rPr>
          <w:rFonts w:ascii="Times New Roman" w:hAnsi="Times New Roman"/>
          <w:sz w:val="24"/>
          <w:szCs w:val="24"/>
        </w:rPr>
        <w:t xml:space="preserve">Pranav Chandra (for themselves and Justice &amp; Equity) introduced the following resolution to the Justice &amp; Equity </w:t>
      </w:r>
      <w:r>
        <w:rPr>
          <w:rFonts w:ascii="Times New Roman" w:hAnsi="Times New Roman"/>
          <w:sz w:val="24"/>
          <w:szCs w:val="24"/>
        </w:rPr>
        <w:t>Committee where it passed</w:t>
      </w:r>
      <w:r>
        <w:rPr>
          <w:rFonts w:ascii="Times New Roman" w:hAnsi="Times New Roman"/>
          <w:sz w:val="24"/>
          <w:szCs w:val="24"/>
        </w:rPr>
        <w:t>. Then, to the Steering Committee where it passed</w:t>
      </w:r>
      <w:r>
        <w:rPr>
          <w:rFonts w:ascii="Times New Roman" w:hAnsi="Times New Roman"/>
          <w:sz w:val="24"/>
          <w:szCs w:val="24"/>
        </w:rPr>
        <w:t>, and to the floor where it passed/failed.</w:t>
      </w:r>
    </w:p>
    <w:p w14:paraId="350BB0DE" w14:textId="77777777" w:rsidR="007C4FA2" w:rsidRDefault="007C4FA2">
      <w:pPr>
        <w:pStyle w:val="Body"/>
        <w:rPr>
          <w:rFonts w:ascii="Times New Roman" w:eastAsia="Times New Roman" w:hAnsi="Times New Roman" w:cs="Times New Roman"/>
          <w:sz w:val="24"/>
          <w:szCs w:val="24"/>
        </w:rPr>
      </w:pPr>
      <w:bookmarkStart w:id="1" w:name="_znysh7"/>
      <w:bookmarkEnd w:id="1"/>
    </w:p>
    <w:p w14:paraId="350BB0DF" w14:textId="77777777" w:rsidR="007C4FA2" w:rsidRDefault="00506B7C">
      <w:pPr>
        <w:pStyle w:val="Body"/>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w:t>
      </w:r>
      <w:r>
        <w:rPr>
          <w:rFonts w:ascii="Times New Roman" w:hAnsi="Times New Roman"/>
          <w:sz w:val="24"/>
          <w:szCs w:val="24"/>
        </w:rPr>
        <w:tab/>
        <w:t>*</w:t>
      </w:r>
    </w:p>
    <w:p w14:paraId="350BB0E0" w14:textId="77777777" w:rsidR="007C4FA2" w:rsidRDefault="007C4FA2">
      <w:pPr>
        <w:pStyle w:val="Body"/>
        <w:ind w:left="720"/>
        <w:jc w:val="center"/>
        <w:rPr>
          <w:rFonts w:ascii="Times New Roman" w:eastAsia="Times New Roman" w:hAnsi="Times New Roman" w:cs="Times New Roman"/>
          <w:sz w:val="24"/>
          <w:szCs w:val="24"/>
        </w:rPr>
      </w:pPr>
    </w:p>
    <w:p w14:paraId="350BB0E1"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 xml:space="preserve">Whereas </w:t>
      </w:r>
      <w:r>
        <w:rPr>
          <w:rFonts w:ascii="Times New Roman" w:hAnsi="Times New Roman"/>
          <w:sz w:val="24"/>
          <w:szCs w:val="24"/>
        </w:rPr>
        <w:t>the Undergraduate Student Government represents all undergraduate students at The Ohio State University; and</w:t>
      </w:r>
    </w:p>
    <w:p w14:paraId="350BB0E2" w14:textId="77777777" w:rsidR="007C4FA2" w:rsidRDefault="007C4FA2">
      <w:pPr>
        <w:pStyle w:val="Body"/>
        <w:rPr>
          <w:rFonts w:ascii="Times New Roman" w:eastAsia="Times New Roman" w:hAnsi="Times New Roman" w:cs="Times New Roman"/>
          <w:sz w:val="24"/>
          <w:szCs w:val="24"/>
        </w:rPr>
      </w:pPr>
    </w:p>
    <w:p w14:paraId="350BB0E3"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Whereas</w:t>
      </w:r>
      <w:r>
        <w:rPr>
          <w:rFonts w:ascii="Times New Roman" w:hAnsi="Times New Roman"/>
          <w:sz w:val="24"/>
          <w:szCs w:val="24"/>
        </w:rPr>
        <w:t xml:space="preserve"> Narc</w:t>
      </w:r>
      <w:r>
        <w:rPr>
          <w:rFonts w:ascii="Times New Roman" w:hAnsi="Times New Roman"/>
          <w:sz w:val="24"/>
          <w:szCs w:val="24"/>
        </w:rPr>
        <w:t>an</w:t>
      </w:r>
      <w:r>
        <w:rPr>
          <w:rFonts w:ascii="Times New Roman" w:hAnsi="Times New Roman"/>
          <w:sz w:val="24"/>
          <w:szCs w:val="24"/>
          <w:lang w:val="fr-FR"/>
        </w:rPr>
        <w:t xml:space="preserve"> </w:t>
      </w:r>
      <w:proofErr w:type="spellStart"/>
      <w:r>
        <w:rPr>
          <w:rFonts w:ascii="Times New Roman" w:hAnsi="Times New Roman"/>
          <w:sz w:val="24"/>
          <w:szCs w:val="24"/>
          <w:lang w:val="fr-FR"/>
        </w:rPr>
        <w:t>contains</w:t>
      </w:r>
      <w:proofErr w:type="spellEnd"/>
      <w:r>
        <w:rPr>
          <w:rFonts w:ascii="Times New Roman" w:hAnsi="Times New Roman"/>
          <w:sz w:val="24"/>
          <w:szCs w:val="24"/>
          <w:lang w:val="fr-FR"/>
        </w:rPr>
        <w:t xml:space="preserve"> </w:t>
      </w:r>
      <w:r>
        <w:rPr>
          <w:rFonts w:ascii="Times New Roman" w:hAnsi="Times New Roman"/>
          <w:sz w:val="24"/>
          <w:szCs w:val="24"/>
        </w:rPr>
        <w:t>naloxone as its active ingredient, which acts as an opioid antagonist and rapidly reverses the effects of opioids. Narcan is a temporary rescue medication which reverses an opioid overdose that restores normal breathing when patient</w:t>
      </w:r>
      <w:r>
        <w:rPr>
          <w:rFonts w:ascii="Times New Roman" w:hAnsi="Times New Roman"/>
          <w:sz w:val="24"/>
          <w:szCs w:val="24"/>
          <w:rtl/>
        </w:rPr>
        <w:t>’</w:t>
      </w:r>
      <w:r>
        <w:rPr>
          <w:rFonts w:ascii="Times New Roman" w:hAnsi="Times New Roman"/>
          <w:sz w:val="24"/>
          <w:szCs w:val="24"/>
        </w:rPr>
        <w:t>s respiratory rate has been severely diminished due to opioid overdose. Which amongst other central nervous system inhibitory effects. It does not cause adverse effects in a patient who is not experiencing opioid overdose. Narcan is available in two forms: a nas</w:t>
      </w:r>
      <w:r>
        <w:rPr>
          <w:rFonts w:ascii="Times New Roman" w:hAnsi="Times New Roman"/>
          <w:sz w:val="24"/>
          <w:szCs w:val="24"/>
        </w:rPr>
        <w:t>al spray and an injectable version. If a student has an accidental exposure to opioids, Narcan can be used as a rescue medication. There are two types Narcan available, a nasal spray and an injectable version; and</w:t>
      </w:r>
    </w:p>
    <w:p w14:paraId="350BB0E4" w14:textId="77777777" w:rsidR="007C4FA2" w:rsidRDefault="007C4FA2">
      <w:pPr>
        <w:pStyle w:val="Body"/>
        <w:rPr>
          <w:rFonts w:ascii="Times New Roman" w:eastAsia="Times New Roman" w:hAnsi="Times New Roman" w:cs="Times New Roman"/>
          <w:sz w:val="24"/>
          <w:szCs w:val="24"/>
        </w:rPr>
      </w:pPr>
    </w:p>
    <w:p w14:paraId="350BB0E5"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 xml:space="preserve">Whereas </w:t>
      </w:r>
      <w:r>
        <w:rPr>
          <w:rFonts w:ascii="Times New Roman" w:hAnsi="Times New Roman"/>
          <w:sz w:val="24"/>
          <w:szCs w:val="24"/>
        </w:rPr>
        <w:t>as of fall 2026, every residence hall on the campus of the Ohio State University will have at least three Narcan kits with instructions for use contained within the kits and available at the front desk of each building. Because of the single effective use nature of Narcan, front desk employees and resident advisors of the residence halls will report the use of the Narcan kit to whomever needed and a new Narcan kit will be subsequently provided by need. The expiration date of the Narcan kit must be checked e</w:t>
      </w:r>
      <w:r>
        <w:rPr>
          <w:rFonts w:ascii="Times New Roman" w:hAnsi="Times New Roman"/>
          <w:sz w:val="24"/>
          <w:szCs w:val="24"/>
        </w:rPr>
        <w:t>very 6 months and expired kits replaced with current medication; a</w:t>
      </w:r>
      <w:r>
        <w:rPr>
          <w:rFonts w:ascii="Times New Roman" w:hAnsi="Times New Roman"/>
          <w:sz w:val="24"/>
          <w:szCs w:val="24"/>
        </w:rPr>
        <w:t>nd</w:t>
      </w:r>
    </w:p>
    <w:p w14:paraId="350BB0E6" w14:textId="77777777" w:rsidR="007C4FA2" w:rsidRDefault="007C4FA2">
      <w:pPr>
        <w:pStyle w:val="Body"/>
        <w:rPr>
          <w:rFonts w:ascii="Times New Roman" w:eastAsia="Times New Roman" w:hAnsi="Times New Roman" w:cs="Times New Roman"/>
          <w:sz w:val="24"/>
          <w:szCs w:val="24"/>
        </w:rPr>
      </w:pPr>
    </w:p>
    <w:p w14:paraId="350BB0E7"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Whereas</w:t>
      </w:r>
      <w:r>
        <w:rPr>
          <w:rFonts w:ascii="Times New Roman" w:hAnsi="Times New Roman"/>
          <w:sz w:val="24"/>
          <w:szCs w:val="24"/>
        </w:rPr>
        <w:t xml:space="preserve"> As opioids are easily spread and placed in things such as beverages, non-party drugs, prescriptions, a minimal amount of the drug as small as a pencil shaving is 50 times more potent than heroin which is 100 times stronger than morphine; and</w:t>
      </w:r>
    </w:p>
    <w:p w14:paraId="350BB0E8" w14:textId="77777777" w:rsidR="007C4FA2" w:rsidRDefault="007C4FA2">
      <w:pPr>
        <w:pStyle w:val="Body"/>
        <w:rPr>
          <w:rFonts w:ascii="Times New Roman" w:eastAsia="Times New Roman" w:hAnsi="Times New Roman" w:cs="Times New Roman"/>
          <w:b/>
          <w:bCs/>
          <w:sz w:val="24"/>
          <w:szCs w:val="24"/>
        </w:rPr>
      </w:pPr>
    </w:p>
    <w:p w14:paraId="350BB0E9"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Whereas</w:t>
      </w:r>
      <w:r>
        <w:rPr>
          <w:rFonts w:ascii="Times New Roman" w:hAnsi="Times New Roman"/>
          <w:sz w:val="24"/>
          <w:szCs w:val="24"/>
        </w:rPr>
        <w:t xml:space="preserve"> the University of Iowa has implemented Narcan kits available in their residence halls (Reddy, 2024); and</w:t>
      </w:r>
    </w:p>
    <w:p w14:paraId="350BB0EA" w14:textId="77777777" w:rsidR="007C4FA2" w:rsidRDefault="007C4FA2">
      <w:pPr>
        <w:rPr>
          <w:rFonts w:eastAsia="Times New Roman"/>
          <w:color w:val="000000"/>
          <w:kern w:val="2"/>
          <w:u w:color="000000"/>
          <w14:textOutline w14:w="0" w14:cap="flat" w14:cmpd="sng" w14:algn="ctr">
            <w14:noFill/>
            <w14:prstDash w14:val="solid"/>
            <w14:bevel/>
          </w14:textOutline>
        </w:rPr>
      </w:pPr>
    </w:p>
    <w:p w14:paraId="350BB0EB" w14:textId="77777777" w:rsidR="007C4FA2" w:rsidRDefault="00506B7C">
      <w:pPr>
        <w:rPr>
          <w:rFonts w:eastAsia="Times New Roman"/>
          <w:color w:val="000000"/>
          <w:kern w:val="2"/>
          <w:u w:color="000000"/>
          <w14:textOutline w14:w="0" w14:cap="flat" w14:cmpd="sng" w14:algn="ctr">
            <w14:noFill/>
            <w14:prstDash w14:val="solid"/>
            <w14:bevel/>
          </w14:textOutline>
        </w:rPr>
      </w:pPr>
      <w:r>
        <w:rPr>
          <w:rFonts w:cs="Arial Unicode MS"/>
          <w:b/>
          <w:bCs/>
          <w:color w:val="000000"/>
          <w:kern w:val="2"/>
          <w:u w:color="000000"/>
          <w14:textOutline w14:w="0" w14:cap="flat" w14:cmpd="sng" w14:algn="ctr">
            <w14:noFill/>
            <w14:prstDash w14:val="solid"/>
            <w14:bevel/>
          </w14:textOutline>
        </w:rPr>
        <w:t xml:space="preserve">Whereas </w:t>
      </w:r>
      <w:r>
        <w:rPr>
          <w:rFonts w:cs="Arial Unicode MS"/>
          <w:color w:val="000000"/>
          <w:kern w:val="2"/>
          <w:u w:color="000000"/>
          <w14:textOutline w14:w="0" w14:cap="flat" w14:cmpd="sng" w14:algn="ctr">
            <w14:noFill/>
            <w14:prstDash w14:val="solid"/>
            <w14:bevel/>
          </w14:textOutline>
        </w:rPr>
        <w:t xml:space="preserve">the University of Arizona makes Narcan accessible throughout their Automated </w:t>
      </w:r>
      <w:proofErr w:type="spellStart"/>
      <w:r>
        <w:rPr>
          <w:rFonts w:cs="Arial Unicode MS"/>
          <w:color w:val="000000"/>
          <w:kern w:val="2"/>
          <w:u w:color="000000"/>
          <w14:textOutline w14:w="0" w14:cap="flat" w14:cmpd="sng" w14:algn="ctr">
            <w14:noFill/>
            <w14:prstDash w14:val="solid"/>
            <w14:bevel/>
          </w14:textOutline>
        </w:rPr>
        <w:t>Defrbrillators</w:t>
      </w:r>
      <w:proofErr w:type="spellEnd"/>
      <w:r>
        <w:rPr>
          <w:rFonts w:cs="Arial Unicode MS"/>
          <w:color w:val="000000"/>
          <w:kern w:val="2"/>
          <w:u w:color="000000"/>
          <w14:textOutline w14:w="0" w14:cap="flat" w14:cmpd="sng" w14:algn="ctr">
            <w14:noFill/>
            <w14:prstDash w14:val="solid"/>
            <w14:bevel/>
          </w14:textOutline>
        </w:rPr>
        <w:t xml:space="preserve"> (AEDs) in AED cabinets throughout their campus (University of Arizona Health Sciences, 2024); and</w:t>
      </w:r>
    </w:p>
    <w:p w14:paraId="350BB0EC" w14:textId="77777777" w:rsidR="007C4FA2" w:rsidRDefault="007C4FA2">
      <w:pPr>
        <w:rPr>
          <w:rFonts w:eastAsia="Times New Roman"/>
          <w:color w:val="000000"/>
          <w:kern w:val="2"/>
          <w:u w:color="000000"/>
          <w14:textOutline w14:w="0" w14:cap="flat" w14:cmpd="sng" w14:algn="ctr">
            <w14:noFill/>
            <w14:prstDash w14:val="solid"/>
            <w14:bevel/>
          </w14:textOutline>
        </w:rPr>
      </w:pPr>
    </w:p>
    <w:p w14:paraId="350BB0ED" w14:textId="77777777" w:rsidR="007C4FA2" w:rsidRDefault="00506B7C">
      <w:pPr>
        <w:pStyle w:val="Body"/>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Whereas </w:t>
      </w:r>
      <w:r>
        <w:rPr>
          <w:rFonts w:ascii="Times New Roman" w:hAnsi="Times New Roman"/>
          <w:sz w:val="24"/>
          <w:szCs w:val="24"/>
        </w:rPr>
        <w:t>the University of California, Berkeley provides free naloxone to students through its Harm Reduction Expansion Project (Center for Support and Intervention, 2025); and</w:t>
      </w:r>
    </w:p>
    <w:p w14:paraId="350BB0EE" w14:textId="77777777" w:rsidR="007C4FA2" w:rsidRDefault="007C4FA2">
      <w:pPr>
        <w:pStyle w:val="Body"/>
        <w:rPr>
          <w:rFonts w:ascii="Times New Roman" w:eastAsia="Times New Roman" w:hAnsi="Times New Roman" w:cs="Times New Roman"/>
          <w:b/>
          <w:bCs/>
          <w:sz w:val="24"/>
          <w:szCs w:val="24"/>
        </w:rPr>
      </w:pPr>
    </w:p>
    <w:p w14:paraId="350BB0EF" w14:textId="77777777" w:rsidR="007C4FA2" w:rsidRDefault="00506B7C">
      <w:pPr>
        <w:rPr>
          <w:rFonts w:eastAsia="Times New Roman"/>
          <w:color w:val="000000"/>
          <w:kern w:val="2"/>
          <w:u w:color="000000"/>
          <w14:textOutline w14:w="0" w14:cap="flat" w14:cmpd="sng" w14:algn="ctr">
            <w14:noFill/>
            <w14:prstDash w14:val="solid"/>
            <w14:bevel/>
          </w14:textOutline>
        </w:rPr>
      </w:pPr>
      <w:r>
        <w:rPr>
          <w:rFonts w:cs="Arial Unicode MS"/>
          <w:b/>
          <w:bCs/>
          <w:color w:val="000000"/>
          <w:kern w:val="2"/>
          <w:u w:color="000000"/>
          <w14:textOutline w14:w="0" w14:cap="flat" w14:cmpd="sng" w14:algn="ctr">
            <w14:noFill/>
            <w14:prstDash w14:val="solid"/>
            <w14:bevel/>
          </w14:textOutline>
        </w:rPr>
        <w:t xml:space="preserve">Whereas </w:t>
      </w:r>
      <w:r>
        <w:rPr>
          <w:rFonts w:cs="Arial Unicode MS"/>
          <w:color w:val="000000"/>
          <w:kern w:val="2"/>
          <w:u w:color="000000"/>
          <w14:textOutline w14:w="0" w14:cap="flat" w14:cmpd="sng" w14:algn="ctr">
            <w14:noFill/>
            <w14:prstDash w14:val="solid"/>
            <w14:bevel/>
          </w14:textOutline>
        </w:rPr>
        <w:t>the Emergency Medical Services Club at the University of Michigan worked with the Central Student Government to have Narcan appropriated in fraternity and sorority houses and throughout their campus. (Dhandapani, 2023); and</w:t>
      </w:r>
    </w:p>
    <w:p w14:paraId="350BB0F0" w14:textId="77777777" w:rsidR="007C4FA2" w:rsidRDefault="007C4FA2">
      <w:pPr>
        <w:rPr>
          <w:rFonts w:eastAsia="Times New Roman"/>
          <w:color w:val="000000"/>
          <w:kern w:val="2"/>
          <w:u w:color="000000"/>
          <w14:textOutline w14:w="0" w14:cap="flat" w14:cmpd="sng" w14:algn="ctr">
            <w14:noFill/>
            <w14:prstDash w14:val="solid"/>
            <w14:bevel/>
          </w14:textOutline>
        </w:rPr>
      </w:pPr>
    </w:p>
    <w:p w14:paraId="350BB0F1"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 xml:space="preserve">Whereas </w:t>
      </w:r>
      <w:r>
        <w:rPr>
          <w:rFonts w:ascii="Times New Roman" w:hAnsi="Times New Roman"/>
          <w:sz w:val="24"/>
          <w:szCs w:val="24"/>
        </w:rPr>
        <w:t xml:space="preserve">additional peer universities and their undergraduate student governments have recognized this national crisis, and increased the importance of </w:t>
      </w:r>
      <w:proofErr w:type="spellStart"/>
      <w:proofErr w:type="gramStart"/>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s</w:t>
      </w:r>
      <w:proofErr w:type="spellEnd"/>
      <w:proofErr w:type="gramEnd"/>
      <w:r>
        <w:rPr>
          <w:rFonts w:ascii="Times New Roman" w:hAnsi="Times New Roman"/>
          <w:sz w:val="24"/>
          <w:szCs w:val="24"/>
        </w:rPr>
        <w:t xml:space="preserve"> figure on campus to support Narcan accessibilities in residence halls on campus; and</w:t>
      </w:r>
    </w:p>
    <w:p w14:paraId="350BB0F2" w14:textId="77777777" w:rsidR="007C4FA2" w:rsidRDefault="007C4FA2">
      <w:pPr>
        <w:pStyle w:val="Body"/>
        <w:rPr>
          <w:rFonts w:ascii="Times New Roman" w:eastAsia="Times New Roman" w:hAnsi="Times New Roman" w:cs="Times New Roman"/>
        </w:rPr>
      </w:pPr>
    </w:p>
    <w:p w14:paraId="350BB0F3"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Whereas</w:t>
      </w:r>
      <w:r>
        <w:rPr>
          <w:rFonts w:ascii="Times New Roman" w:hAnsi="Times New Roman"/>
          <w:sz w:val="24"/>
          <w:szCs w:val="24"/>
        </w:rPr>
        <w:t xml:space="preserve"> </w:t>
      </w:r>
      <w:r>
        <w:rPr>
          <w:rFonts w:ascii="Times New Roman" w:hAnsi="Times New Roman"/>
          <w:sz w:val="24"/>
          <w:szCs w:val="24"/>
        </w:rPr>
        <w:t>multiple student governments and organizations are doing this. By actively recognizing the role of the opioid epidemic, by acclimating an opioid reversal medication on campus; and</w:t>
      </w:r>
    </w:p>
    <w:p w14:paraId="350BB0F4" w14:textId="77777777" w:rsidR="007C4FA2" w:rsidRDefault="007C4FA2">
      <w:pPr>
        <w:pStyle w:val="Body"/>
        <w:rPr>
          <w:rFonts w:ascii="Times New Roman" w:eastAsia="Times New Roman" w:hAnsi="Times New Roman" w:cs="Times New Roman"/>
        </w:rPr>
      </w:pPr>
    </w:p>
    <w:p w14:paraId="350BB0F5"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 xml:space="preserve">Therefore, </w:t>
      </w:r>
      <w:proofErr w:type="gramStart"/>
      <w:r>
        <w:rPr>
          <w:rFonts w:ascii="Times New Roman" w:hAnsi="Times New Roman"/>
          <w:b/>
          <w:bCs/>
          <w:sz w:val="24"/>
          <w:szCs w:val="24"/>
        </w:rPr>
        <w:t>Let</w:t>
      </w:r>
      <w:proofErr w:type="gramEnd"/>
      <w:r>
        <w:rPr>
          <w:rFonts w:ascii="Times New Roman" w:hAnsi="Times New Roman"/>
          <w:b/>
          <w:bCs/>
          <w:sz w:val="24"/>
          <w:szCs w:val="24"/>
        </w:rPr>
        <w:t xml:space="preserve"> it Be Resolved </w:t>
      </w:r>
      <w:r>
        <w:rPr>
          <w:rFonts w:ascii="Times New Roman" w:hAnsi="Times New Roman"/>
          <w:sz w:val="24"/>
          <w:szCs w:val="24"/>
        </w:rPr>
        <w:t xml:space="preserve">that the Undergraduate Student Government supports making Narcan more accessible </w:t>
      </w:r>
      <w:proofErr w:type="gramStart"/>
      <w:r>
        <w:rPr>
          <w:rFonts w:ascii="Times New Roman" w:hAnsi="Times New Roman"/>
          <w:sz w:val="24"/>
          <w:szCs w:val="24"/>
        </w:rPr>
        <w:t>in residence</w:t>
      </w:r>
      <w:proofErr w:type="gramEnd"/>
      <w:r>
        <w:rPr>
          <w:rFonts w:ascii="Times New Roman" w:hAnsi="Times New Roman"/>
          <w:sz w:val="24"/>
          <w:szCs w:val="24"/>
        </w:rPr>
        <w:t xml:space="preserve"> halls on campus. Through efforts of OSUPD or CPD which constructs seminars to teach how to distribute it or use it to save a life; and</w:t>
      </w:r>
    </w:p>
    <w:p w14:paraId="350BB0F6" w14:textId="77777777" w:rsidR="007C4FA2" w:rsidRDefault="007C4FA2">
      <w:pPr>
        <w:pStyle w:val="Body"/>
        <w:rPr>
          <w:rFonts w:ascii="Times New Roman" w:eastAsia="Times New Roman" w:hAnsi="Times New Roman" w:cs="Times New Roman"/>
          <w:sz w:val="24"/>
          <w:szCs w:val="24"/>
        </w:rPr>
      </w:pPr>
    </w:p>
    <w:p w14:paraId="350BB0F7"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 xml:space="preserve">Therefore, </w:t>
      </w:r>
      <w:proofErr w:type="gramStart"/>
      <w:r>
        <w:rPr>
          <w:rFonts w:ascii="Times New Roman" w:hAnsi="Times New Roman"/>
          <w:b/>
          <w:bCs/>
          <w:sz w:val="24"/>
          <w:szCs w:val="24"/>
        </w:rPr>
        <w:t>Let</w:t>
      </w:r>
      <w:proofErr w:type="gramEnd"/>
      <w:r>
        <w:rPr>
          <w:rFonts w:ascii="Times New Roman" w:hAnsi="Times New Roman"/>
          <w:b/>
          <w:bCs/>
          <w:sz w:val="24"/>
          <w:szCs w:val="24"/>
        </w:rPr>
        <w:t xml:space="preserve"> it Be Resolved </w:t>
      </w:r>
      <w:r>
        <w:rPr>
          <w:rFonts w:ascii="Times New Roman" w:hAnsi="Times New Roman"/>
          <w:sz w:val="24"/>
          <w:szCs w:val="24"/>
        </w:rPr>
        <w:t>that The Undergraduate Student Government supports the imploring of appropriating Narcan kits among residence halls; and</w:t>
      </w:r>
    </w:p>
    <w:p w14:paraId="350BB0F8" w14:textId="77777777" w:rsidR="007C4FA2" w:rsidRDefault="007C4FA2">
      <w:pPr>
        <w:pStyle w:val="Body"/>
        <w:rPr>
          <w:rFonts w:ascii="Times New Roman" w:eastAsia="Times New Roman" w:hAnsi="Times New Roman" w:cs="Times New Roman"/>
        </w:rPr>
      </w:pPr>
    </w:p>
    <w:p w14:paraId="350BB0F9" w14:textId="77777777" w:rsidR="007C4FA2" w:rsidRDefault="00506B7C">
      <w:pPr>
        <w:pStyle w:val="Body"/>
        <w:rPr>
          <w:rFonts w:ascii="Times New Roman" w:eastAsia="Times New Roman" w:hAnsi="Times New Roman" w:cs="Times New Roman"/>
          <w:sz w:val="24"/>
          <w:szCs w:val="24"/>
        </w:rPr>
      </w:pPr>
      <w:r>
        <w:rPr>
          <w:rFonts w:ascii="Times New Roman" w:hAnsi="Times New Roman"/>
          <w:b/>
          <w:bCs/>
          <w:sz w:val="24"/>
          <w:szCs w:val="24"/>
        </w:rPr>
        <w:t xml:space="preserve">Let it Further Be Resolved </w:t>
      </w:r>
      <w:r>
        <w:rPr>
          <w:rFonts w:ascii="Times New Roman" w:hAnsi="Times New Roman"/>
          <w:sz w:val="24"/>
          <w:szCs w:val="24"/>
        </w:rPr>
        <w:t xml:space="preserve">that the Undergraduate Student Government calls on The Ohio State University administration to solicit and administer Narcan kits by maintenance in all residence halls. </w:t>
      </w:r>
    </w:p>
    <w:p w14:paraId="350BB0FA" w14:textId="77777777" w:rsidR="007C4FA2" w:rsidRDefault="007C4FA2">
      <w:pPr>
        <w:pStyle w:val="Body"/>
        <w:rPr>
          <w:rFonts w:ascii="Times New Roman" w:eastAsia="Times New Roman" w:hAnsi="Times New Roman" w:cs="Times New Roman"/>
          <w:sz w:val="24"/>
          <w:szCs w:val="24"/>
        </w:rPr>
      </w:pPr>
    </w:p>
    <w:p w14:paraId="350BB0FB" w14:textId="77777777" w:rsidR="007C4FA2" w:rsidRDefault="007C4FA2">
      <w:pPr>
        <w:pStyle w:val="Body"/>
        <w:rPr>
          <w:rFonts w:ascii="Times New Roman" w:eastAsia="Times New Roman" w:hAnsi="Times New Roman" w:cs="Times New Roman"/>
          <w:sz w:val="24"/>
          <w:szCs w:val="24"/>
        </w:rPr>
      </w:pPr>
    </w:p>
    <w:p w14:paraId="350BB0FC" w14:textId="77777777" w:rsidR="007C4FA2" w:rsidRDefault="00506B7C">
      <w:pPr>
        <w:pStyle w:val="Body"/>
        <w:jc w:val="center"/>
        <w:rPr>
          <w:rFonts w:ascii="Times New Roman" w:eastAsia="Times New Roman" w:hAnsi="Times New Roman" w:cs="Times New Roman"/>
        </w:rPr>
      </w:pPr>
      <w:r>
        <w:rPr>
          <w:rFonts w:ascii="Times New Roman" w:hAnsi="Times New Roman"/>
        </w:rPr>
        <w:t>Floor Vote:    Aye: ____ Nay: ____ Abstain: ____ Present: ____</w:t>
      </w:r>
    </w:p>
    <w:p w14:paraId="350BB0FD" w14:textId="77777777" w:rsidR="007C4FA2" w:rsidRDefault="007C4FA2">
      <w:pPr>
        <w:pStyle w:val="Body"/>
        <w:jc w:val="center"/>
        <w:rPr>
          <w:rFonts w:ascii="Times New Roman" w:eastAsia="Times New Roman" w:hAnsi="Times New Roman" w:cs="Times New Roman"/>
        </w:rPr>
      </w:pPr>
    </w:p>
    <w:p w14:paraId="350BB0FE" w14:textId="77777777" w:rsidR="007C4FA2" w:rsidRDefault="007C4FA2">
      <w:pPr>
        <w:pStyle w:val="Body"/>
        <w:jc w:val="center"/>
        <w:rPr>
          <w:rFonts w:ascii="Times New Roman" w:eastAsia="Times New Roman" w:hAnsi="Times New Roman" w:cs="Times New Roman"/>
        </w:rPr>
      </w:pPr>
    </w:p>
    <w:p w14:paraId="350BB0FF" w14:textId="77777777" w:rsidR="007C4FA2" w:rsidRDefault="007C4FA2">
      <w:pPr>
        <w:pStyle w:val="Body"/>
        <w:jc w:val="center"/>
        <w:rPr>
          <w:rFonts w:ascii="Times New Roman" w:eastAsia="Times New Roman" w:hAnsi="Times New Roman" w:cs="Times New Roman"/>
        </w:rPr>
      </w:pPr>
    </w:p>
    <w:p w14:paraId="350BB100" w14:textId="77777777" w:rsidR="007C4FA2" w:rsidRDefault="00506B7C">
      <w:pPr>
        <w:pStyle w:val="Body"/>
        <w:rPr>
          <w:rFonts w:ascii="Times New Roman" w:eastAsia="Times New Roman" w:hAnsi="Times New Roman" w:cs="Times New Roman"/>
        </w:rPr>
      </w:pPr>
      <w:r>
        <w:rPr>
          <w:rFonts w:ascii="Times New Roman" w:hAnsi="Times New Roman"/>
        </w:rPr>
        <w:t>_________________________________                  ________________________________</w:t>
      </w:r>
    </w:p>
    <w:p w14:paraId="350BB101" w14:textId="77777777" w:rsidR="007C4FA2" w:rsidRDefault="00506B7C">
      <w:pPr>
        <w:pStyle w:val="Body"/>
        <w:rPr>
          <w:rFonts w:ascii="Times New Roman" w:eastAsia="Times New Roman" w:hAnsi="Times New Roman" w:cs="Times New Roman"/>
        </w:rPr>
      </w:pPr>
      <w:r>
        <w:rPr>
          <w:rFonts w:ascii="Times New Roman" w:hAnsi="Times New Roman"/>
          <w:lang w:val="it-IT"/>
        </w:rPr>
        <w:t xml:space="preserve">Jessica </w:t>
      </w:r>
      <w:proofErr w:type="spellStart"/>
      <w:r>
        <w:rPr>
          <w:rFonts w:ascii="Times New Roman" w:hAnsi="Times New Roman"/>
          <w:lang w:val="it-IT"/>
        </w:rPr>
        <w:t>Asante</w:t>
      </w:r>
      <w:proofErr w:type="spellEnd"/>
      <w:r>
        <w:rPr>
          <w:rFonts w:ascii="Times New Roman" w:hAnsi="Times New Roman"/>
          <w:lang w:val="it-IT"/>
        </w:rPr>
        <w:t>-Tutu</w:t>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Terrell McCann</w:t>
      </w:r>
    </w:p>
    <w:p w14:paraId="350BB102" w14:textId="77777777" w:rsidR="007C4FA2" w:rsidRDefault="00506B7C">
      <w:pPr>
        <w:pStyle w:val="Body"/>
        <w:rPr>
          <w:rFonts w:ascii="Times New Roman" w:eastAsia="Times New Roman" w:hAnsi="Times New Roman" w:cs="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Speaker of the 58</w:t>
      </w:r>
      <w:r>
        <w:rPr>
          <w:rFonts w:ascii="Times New Roman" w:hAnsi="Times New Roman"/>
          <w:vertAlign w:val="superscript"/>
        </w:rPr>
        <w:t>th</w:t>
      </w:r>
      <w:r>
        <w:rPr>
          <w:rFonts w:ascii="Times New Roman" w:hAnsi="Times New Roman"/>
          <w:lang w:val="it-IT"/>
        </w:rPr>
        <w:t xml:space="preserve"> General Assembly</w:t>
      </w:r>
    </w:p>
    <w:p w14:paraId="350BB103" w14:textId="77777777" w:rsidR="007C4FA2" w:rsidRDefault="007C4FA2">
      <w:pPr>
        <w:pStyle w:val="Body"/>
        <w:rPr>
          <w:rFonts w:ascii="Times New Roman" w:eastAsia="Times New Roman" w:hAnsi="Times New Roman" w:cs="Times New Roman"/>
        </w:rPr>
      </w:pPr>
    </w:p>
    <w:p w14:paraId="350BB104" w14:textId="77777777" w:rsidR="007C4FA2" w:rsidRDefault="007C4FA2">
      <w:pPr>
        <w:pStyle w:val="Body"/>
        <w:rPr>
          <w:rFonts w:ascii="Times New Roman" w:eastAsia="Times New Roman" w:hAnsi="Times New Roman" w:cs="Times New Roman"/>
        </w:rPr>
      </w:pPr>
    </w:p>
    <w:p w14:paraId="350BB105" w14:textId="77777777" w:rsidR="007C4FA2" w:rsidRDefault="007C4FA2">
      <w:pPr>
        <w:pStyle w:val="Body"/>
        <w:rPr>
          <w:rFonts w:ascii="Times New Roman" w:eastAsia="Times New Roman" w:hAnsi="Times New Roman" w:cs="Times New Roman"/>
        </w:rPr>
      </w:pPr>
    </w:p>
    <w:p w14:paraId="350BB106" w14:textId="77777777" w:rsidR="007C4FA2" w:rsidRDefault="00506B7C">
      <w:pPr>
        <w:pStyle w:val="Body"/>
        <w:rPr>
          <w:rFonts w:ascii="Times New Roman" w:eastAsia="Times New Roman" w:hAnsi="Times New Roman" w:cs="Times New Roman"/>
        </w:rPr>
      </w:pPr>
      <w:r>
        <w:rPr>
          <w:rFonts w:ascii="Times New Roman" w:hAnsi="Times New Roman"/>
        </w:rPr>
        <w:t xml:space="preserve">Date Adopted: _____________________ </w:t>
      </w:r>
      <w:r>
        <w:rPr>
          <w:rFonts w:ascii="Times New Roman" w:hAnsi="Times New Roman"/>
        </w:rPr>
        <w:tab/>
        <w:t xml:space="preserve">      Date Terminated: ___________________</w:t>
      </w:r>
    </w:p>
    <w:p w14:paraId="350BB107" w14:textId="77777777" w:rsidR="007C4FA2" w:rsidRDefault="007C4FA2">
      <w:pPr>
        <w:pStyle w:val="Default"/>
        <w:suppressAutoHyphens/>
        <w:spacing w:before="0" w:after="240" w:line="240" w:lineRule="auto"/>
        <w:rPr>
          <w:rFonts w:ascii="Times Roman" w:eastAsia="Times Roman" w:hAnsi="Times Roman" w:cs="Times Roman"/>
        </w:rPr>
      </w:pPr>
    </w:p>
    <w:p w14:paraId="350BB108" w14:textId="77777777" w:rsidR="007C4FA2" w:rsidRDefault="00506B7C">
      <w:pPr>
        <w:pStyle w:val="Default"/>
        <w:numPr>
          <w:ilvl w:val="0"/>
          <w:numId w:val="2"/>
        </w:numPr>
        <w:suppressAutoHyphens/>
        <w:spacing w:before="0" w:after="60" w:line="192" w:lineRule="auto"/>
        <w:rPr>
          <w:rFonts w:ascii="Times Roman" w:eastAsia="Times Roman" w:hAnsi="Times Roman" w:cs="Times Roman"/>
        </w:rPr>
      </w:pPr>
      <w:hyperlink r:id="rId7" w:history="1">
        <w:r>
          <w:rPr>
            <w:rStyle w:val="Hyperlink0"/>
            <w:rFonts w:ascii="Times Roman" w:hAnsi="Times Roman"/>
          </w:rPr>
          <w:t>https://www.michigandaily.com/news/public-safety/naloxone-initiatives-continue-to-expand-on-and-off-campus/</w:t>
        </w:r>
      </w:hyperlink>
    </w:p>
    <w:p w14:paraId="350BB109" w14:textId="77777777" w:rsidR="007C4FA2" w:rsidRDefault="00506B7C">
      <w:pPr>
        <w:pStyle w:val="Default"/>
        <w:numPr>
          <w:ilvl w:val="0"/>
          <w:numId w:val="2"/>
        </w:numPr>
        <w:suppressAutoHyphens/>
        <w:spacing w:before="0" w:after="60" w:line="192" w:lineRule="auto"/>
        <w:rPr>
          <w:rFonts w:ascii="Times Roman" w:eastAsia="Times Roman" w:hAnsi="Times Roman" w:cs="Times Roman"/>
        </w:rPr>
      </w:pPr>
      <w:hyperlink r:id="rId8" w:history="1">
        <w:r>
          <w:rPr>
            <w:rStyle w:val="Hyperlink0"/>
            <w:rFonts w:ascii="Times Roman" w:hAnsi="Times Roman"/>
          </w:rPr>
          <w:t>https://csi.berkeley.edu/collegiate-recovery-program/harm-reduction-expansion-project/</w:t>
        </w:r>
      </w:hyperlink>
    </w:p>
    <w:p w14:paraId="350BB10A" w14:textId="77777777" w:rsidR="007C4FA2" w:rsidRDefault="00506B7C">
      <w:pPr>
        <w:pStyle w:val="Default"/>
        <w:numPr>
          <w:ilvl w:val="0"/>
          <w:numId w:val="2"/>
        </w:numPr>
        <w:suppressAutoHyphens/>
        <w:spacing w:before="0" w:after="60" w:line="192" w:lineRule="auto"/>
        <w:rPr>
          <w:rFonts w:ascii="Times Roman" w:eastAsia="Times Roman" w:hAnsi="Times Roman" w:cs="Times Roman"/>
        </w:rPr>
      </w:pPr>
      <w:hyperlink r:id="rId9" w:history="1">
        <w:r>
          <w:rPr>
            <w:rStyle w:val="Hyperlink0"/>
            <w:rFonts w:ascii="Times Roman" w:hAnsi="Times Roman"/>
          </w:rPr>
          <w:t>https://healthsciences.arizona.edu/news/narcan-now-available-campus-aed-cabinets</w:t>
        </w:r>
      </w:hyperlink>
    </w:p>
    <w:p w14:paraId="350BB10B" w14:textId="77777777" w:rsidR="007C4FA2" w:rsidRDefault="00506B7C">
      <w:pPr>
        <w:pStyle w:val="Default"/>
        <w:numPr>
          <w:ilvl w:val="0"/>
          <w:numId w:val="2"/>
        </w:numPr>
        <w:suppressAutoHyphens/>
        <w:spacing w:before="0" w:after="60" w:line="192" w:lineRule="auto"/>
        <w:rPr>
          <w:rFonts w:ascii="Times Roman" w:eastAsia="Times Roman" w:hAnsi="Times Roman" w:cs="Times Roman"/>
        </w:rPr>
      </w:pPr>
      <w:hyperlink r:id="rId10" w:history="1">
        <w:r>
          <w:rPr>
            <w:rStyle w:val="Hyperlink0"/>
            <w:rFonts w:ascii="Times Roman" w:hAnsi="Times Roman"/>
          </w:rPr>
          <w:t>https://dailyiowan.com/2024/03/19/ui-implements-narcan-in-residence-halls-to-combat-opioid-overdoses/</w:t>
        </w:r>
      </w:hyperlink>
    </w:p>
    <w:p w14:paraId="350BB10C" w14:textId="77777777" w:rsidR="007C4FA2" w:rsidRDefault="00506B7C">
      <w:pPr>
        <w:pStyle w:val="Default"/>
        <w:numPr>
          <w:ilvl w:val="0"/>
          <w:numId w:val="2"/>
        </w:numPr>
        <w:suppressAutoHyphens/>
        <w:spacing w:before="0" w:after="60" w:line="192" w:lineRule="auto"/>
        <w:rPr>
          <w:rFonts w:ascii="Times Roman" w:eastAsia="Times Roman" w:hAnsi="Times Roman" w:cs="Times Roman"/>
        </w:rPr>
      </w:pPr>
      <w:hyperlink r:id="rId11" w:history="1">
        <w:r>
          <w:rPr>
            <w:rStyle w:val="Hyperlink1"/>
            <w:rFonts w:ascii="Times Roman" w:hAnsi="Times Roman"/>
          </w:rPr>
          <w:t>https://swc.osu.edu/services/alcohol-tobacco-and-other-drug-prevention/carry-naloxone-save-a-life</w:t>
        </w:r>
      </w:hyperlink>
      <w:r>
        <w:rPr>
          <w:rFonts w:ascii="Times Roman" w:hAnsi="Times Roman"/>
        </w:rPr>
        <w:t xml:space="preserve"> </w:t>
      </w:r>
    </w:p>
    <w:sectPr w:rsidR="007C4FA2">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A797" w14:textId="77777777" w:rsidR="00506B7C" w:rsidRDefault="00506B7C">
      <w:r>
        <w:separator/>
      </w:r>
    </w:p>
  </w:endnote>
  <w:endnote w:type="continuationSeparator" w:id="0">
    <w:p w14:paraId="31A0EB33" w14:textId="77777777" w:rsidR="00506B7C" w:rsidRDefault="0050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B10E" w14:textId="77777777" w:rsidR="007C4FA2" w:rsidRDefault="007C4FA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B110" w14:textId="77777777" w:rsidR="007C4FA2" w:rsidRDefault="007C4FA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0C3C" w14:textId="77777777" w:rsidR="00506B7C" w:rsidRDefault="00506B7C">
      <w:r>
        <w:separator/>
      </w:r>
    </w:p>
  </w:footnote>
  <w:footnote w:type="continuationSeparator" w:id="0">
    <w:p w14:paraId="1F508EF1" w14:textId="77777777" w:rsidR="00506B7C" w:rsidRDefault="0050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B10D" w14:textId="77777777" w:rsidR="007C4FA2" w:rsidRDefault="007C4FA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B10F" w14:textId="77777777" w:rsidR="007C4FA2" w:rsidRDefault="007C4FA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C4B06"/>
    <w:multiLevelType w:val="hybridMultilevel"/>
    <w:tmpl w:val="6AEAEB4E"/>
    <w:numStyleLink w:val="Numbered"/>
  </w:abstractNum>
  <w:abstractNum w:abstractNumId="1" w15:restartNumberingAfterBreak="0">
    <w:nsid w:val="5B0C189B"/>
    <w:multiLevelType w:val="hybridMultilevel"/>
    <w:tmpl w:val="6AEAEB4E"/>
    <w:styleLink w:val="Numbered"/>
    <w:lvl w:ilvl="0" w:tplc="9BDE024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5FAF23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B2EC795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61EED1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FB6D9B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DE6E7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778D5D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B2A1B7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3B7C4D3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38084553">
    <w:abstractNumId w:val="1"/>
  </w:num>
  <w:num w:numId="2" w16cid:durableId="12562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A2"/>
    <w:rsid w:val="00506B7C"/>
    <w:rsid w:val="007C4FA2"/>
    <w:rsid w:val="00A558A9"/>
    <w:rsid w:val="00E2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BB0D9"/>
  <w15:docId w15:val="{D6D7998A-4C30-1A4A-81E3-E167525B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EE"/>
      <w:u w:val="single"/>
    </w:rPr>
  </w:style>
  <w:style w:type="numbering" w:customStyle="1" w:styleId="Numbered">
    <w:name w:val="Numbered"/>
    <w:pPr>
      <w:numPr>
        <w:numId w:val="1"/>
      </w:numPr>
    </w:pPr>
  </w:style>
  <w:style w:type="character" w:customStyle="1" w:styleId="Hyperlink1">
    <w:name w:val="Hyperlink.1"/>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si.berkeley.edu/collegiate-recovery-program/harm-reduction-expansion-proje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chigandaily.com/news/public-safety/naloxone-initiatives-continue-to-expand-on-and-off-campu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c.osu.edu/services/alcohol-tobacco-and-other-drug-prevention/carry-naloxone-save-a-lif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ailyiowan.com/2024/03/19/ui-implements-narcan-in-residence-halls-to-combat-opioid-overdoses/" TargetMode="External"/><Relationship Id="rId4" Type="http://schemas.openxmlformats.org/officeDocument/2006/relationships/webSettings" Target="webSettings.xml"/><Relationship Id="rId9" Type="http://schemas.openxmlformats.org/officeDocument/2006/relationships/hyperlink" Target="https://healthsciences.arizona.edu/news/narcan-now-available-campus-aed-cabine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4452</Characters>
  <Application>Microsoft Office Word</Application>
  <DocSecurity>0</DocSecurity>
  <Lines>98</Lines>
  <Paragraphs>35</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McCann, Terrell</cp:lastModifiedBy>
  <cp:revision>2</cp:revision>
  <dcterms:created xsi:type="dcterms:W3CDTF">2026-03-24T14:28:00Z</dcterms:created>
  <dcterms:modified xsi:type="dcterms:W3CDTF">2026-03-24T14:28:00Z</dcterms:modified>
</cp:coreProperties>
</file>