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9B285D4" w:rsidR="00600C01" w:rsidRDefault="009D5752">
      <w:pPr>
        <w:spacing w:line="240" w:lineRule="auto"/>
        <w:ind w:left="108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58-R-</w:t>
      </w:r>
      <w:r w:rsidR="004C2A93">
        <w:rPr>
          <w:rFonts w:ascii="Times New Roman" w:eastAsia="Times New Roman" w:hAnsi="Times New Roman" w:cs="Times New Roman"/>
          <w:b/>
          <w:bCs/>
          <w:sz w:val="24"/>
          <w:szCs w:val="24"/>
        </w:rPr>
        <w:t>16</w:t>
      </w:r>
    </w:p>
    <w:p w14:paraId="00000002" w14:textId="77777777" w:rsidR="00600C01" w:rsidRDefault="00600C01">
      <w:pPr>
        <w:spacing w:line="240" w:lineRule="auto"/>
        <w:ind w:left="36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600C01" w:rsidRDefault="009D5752">
      <w:pPr>
        <w:spacing w:line="240" w:lineRule="auto"/>
        <w:ind w:left="36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 Resolution to Expand the Hours of Paratransit Services</w:t>
      </w:r>
    </w:p>
    <w:p w14:paraId="00000004" w14:textId="77777777" w:rsidR="00600C01" w:rsidRDefault="00600C0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heading=h.i337h1en3ije" w:colFirst="0" w:colLast="0"/>
      <w:bookmarkEnd w:id="0"/>
    </w:p>
    <w:p w14:paraId="00000005" w14:textId="5F412B58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m2hrkvu3ot7h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Senator Adriel Jones (for herself) introduced the following resolution to the Health and Safety Committee where it passed. Then, to the Steering Committee where it </w:t>
      </w:r>
      <w:r>
        <w:rPr>
          <w:rFonts w:ascii="Times New Roman" w:eastAsia="Times New Roman" w:hAnsi="Times New Roman" w:cs="Times New Roman"/>
          <w:sz w:val="24"/>
          <w:szCs w:val="24"/>
        </w:rPr>
        <w:t>passed</w:t>
      </w:r>
      <w:r>
        <w:rPr>
          <w:rFonts w:ascii="Times New Roman" w:eastAsia="Times New Roman" w:hAnsi="Times New Roman" w:cs="Times New Roman"/>
          <w:sz w:val="24"/>
          <w:szCs w:val="24"/>
        </w:rPr>
        <w:t>, and to the floor where it [passed/failed].</w:t>
      </w:r>
    </w:p>
    <w:p w14:paraId="00000006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rndkmlz3h1ht" w:colFirst="0" w:colLast="0"/>
      <w:bookmarkEnd w:id="2"/>
    </w:p>
    <w:p w14:paraId="00000007" w14:textId="77777777" w:rsidR="00600C01" w:rsidRDefault="009D57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00000008" w14:textId="77777777" w:rsidR="00600C01" w:rsidRDefault="00600C01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the Undergraduate Student Government represents all undergraduate students at The Ohio State University; and</w:t>
      </w:r>
    </w:p>
    <w:p w14:paraId="0000000A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instructional classes begin on The Ohio State University’s campus as early as 6:50 AM, such as EEOB 2520 on Wednesdays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>, each academic semester; and</w:t>
      </w:r>
    </w:p>
    <w:p w14:paraId="0000000C" w14:textId="77777777" w:rsidR="00600C01" w:rsidRDefault="00600C0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D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undergraduate pre-licensure program students [i.e. The College of Nursing (CON)] are required to be at their designated colleges and clinical sites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on-campus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as early as 6:30AM on their assigned days; and</w:t>
      </w:r>
    </w:p>
    <w:p w14:paraId="0000000E" w14:textId="77777777" w:rsidR="00600C01" w:rsidRDefault="00600C0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F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Monday through Friday, the first paratransit bus pickup is at 6:45 a.m. and the last pickup is at 11:55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>; and</w:t>
      </w:r>
    </w:p>
    <w:p w14:paraId="00000010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Whereas </w:t>
      </w:r>
      <w:r>
        <w:rPr>
          <w:rFonts w:ascii="Times New Roman" w:eastAsia="Times New Roman" w:hAnsi="Times New Roman" w:cs="Times New Roman"/>
          <w:sz w:val="24"/>
          <w:szCs w:val="24"/>
        </w:rPr>
        <w:t>this is not enough time for students to be transported to their destinations; and</w:t>
      </w:r>
    </w:p>
    <w:p w14:paraId="00000012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Campus Area Bus Service (CABS) runs from Monday- Friday 7a.m.-10p.m., Saturday &amp; Sunday 7a.m.-10p.m. during the Autumn and Spring academic terms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4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due to this tight timeframe for transportation, students who have applied, supplied adequate documentation to the University, and were approved by Student Life Disability Services (SLDS) to use this service,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have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find other forms of transportation or walk; and</w:t>
      </w:r>
    </w:p>
    <w:p w14:paraId="00000016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600C01" w:rsidRDefault="009D575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poses an alarming safety risk and significant academic disadvantage for students who have permanent and temporary disabilities across campus; and</w:t>
      </w:r>
    </w:p>
    <w:p w14:paraId="00000018" w14:textId="77777777" w:rsidR="00600C01" w:rsidRDefault="00600C0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9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Therefore,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it Be Resolved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the Undergraduate Student Government supports the expansion of the hours of the paratransit service during the Autumn and Spring academic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terms 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from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Monday - Friday: 6:45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-Midnight, Saturday &amp; Sunday: 9:00 a.m. - 8:00 p.m. TO Monday-Friday: 6 a.m.-Midnight, Saturday &amp; Sunday 7a.m.-10p.m.; and</w:t>
      </w:r>
    </w:p>
    <w:p w14:paraId="0000001A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600C01" w:rsidRDefault="009D57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Let it Further Be Resolved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the Undergraduate Student Government calls on The Ohio State University to expand its hours of adapted transportation via the paratransit service for all students with permanent and temporary disabilities.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Thus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creating a safer, equitable and inclusive community for all undergraduate students.</w:t>
      </w:r>
    </w:p>
    <w:p w14:paraId="0000001C" w14:textId="77777777" w:rsidR="00600C01" w:rsidRDefault="00600C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600C01" w:rsidRDefault="00600C01">
      <w:pPr>
        <w:ind w:left="1440" w:firstLine="720"/>
        <w:rPr>
          <w:rFonts w:ascii="Times New Roman" w:eastAsia="Times New Roman" w:hAnsi="Times New Roman" w:cs="Times New Roman"/>
        </w:rPr>
      </w:pPr>
    </w:p>
    <w:p w14:paraId="0000001E" w14:textId="77777777" w:rsidR="00600C01" w:rsidRDefault="009D5752">
      <w:pPr>
        <w:ind w:left="144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Floor Vote:    Aye: ____ Nay: ____ Abstain: ____ Present: ____</w:t>
      </w:r>
    </w:p>
    <w:p w14:paraId="0000001F" w14:textId="77777777" w:rsidR="00600C01" w:rsidRDefault="00600C01">
      <w:pPr>
        <w:jc w:val="center"/>
        <w:rPr>
          <w:rFonts w:ascii="Times New Roman" w:eastAsia="Times New Roman" w:hAnsi="Times New Roman" w:cs="Times New Roman"/>
        </w:rPr>
      </w:pPr>
    </w:p>
    <w:p w14:paraId="00000020" w14:textId="77777777" w:rsidR="00600C01" w:rsidRDefault="00600C01">
      <w:pPr>
        <w:jc w:val="center"/>
        <w:rPr>
          <w:rFonts w:ascii="Times New Roman" w:eastAsia="Times New Roman" w:hAnsi="Times New Roman" w:cs="Times New Roman"/>
        </w:rPr>
      </w:pPr>
    </w:p>
    <w:p w14:paraId="00000021" w14:textId="77777777" w:rsidR="00600C01" w:rsidRDefault="00600C01">
      <w:pPr>
        <w:jc w:val="center"/>
        <w:rPr>
          <w:rFonts w:ascii="Times New Roman" w:eastAsia="Times New Roman" w:hAnsi="Times New Roman" w:cs="Times New Roman"/>
        </w:rPr>
      </w:pPr>
    </w:p>
    <w:p w14:paraId="00000022" w14:textId="77777777" w:rsidR="00600C01" w:rsidRDefault="009D575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                  ________________________________</w:t>
      </w:r>
    </w:p>
    <w:p w14:paraId="00000023" w14:textId="77777777" w:rsidR="00600C01" w:rsidRDefault="009D575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Jessica Asante-Tutu</w:t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 xml:space="preserve">      Terrell McCann</w:t>
      </w:r>
    </w:p>
    <w:p w14:paraId="00000024" w14:textId="77777777" w:rsidR="00600C01" w:rsidRDefault="009D575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President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 xml:space="preserve">      Speaker of the 58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General Assembly</w:t>
      </w:r>
    </w:p>
    <w:p w14:paraId="00000025" w14:textId="77777777" w:rsidR="00600C01" w:rsidRDefault="00600C01">
      <w:pPr>
        <w:rPr>
          <w:rFonts w:ascii="Times New Roman" w:eastAsia="Times New Roman" w:hAnsi="Times New Roman" w:cs="Times New Roman"/>
        </w:rPr>
      </w:pPr>
    </w:p>
    <w:p w14:paraId="00000026" w14:textId="77777777" w:rsidR="00600C01" w:rsidRDefault="00600C01">
      <w:pPr>
        <w:rPr>
          <w:rFonts w:ascii="Times New Roman" w:eastAsia="Times New Roman" w:hAnsi="Times New Roman" w:cs="Times New Roman"/>
        </w:rPr>
      </w:pPr>
    </w:p>
    <w:p w14:paraId="00000027" w14:textId="77777777" w:rsidR="00600C01" w:rsidRDefault="00600C01">
      <w:pPr>
        <w:rPr>
          <w:rFonts w:ascii="Times New Roman" w:eastAsia="Times New Roman" w:hAnsi="Times New Roman" w:cs="Times New Roman"/>
        </w:rPr>
      </w:pPr>
    </w:p>
    <w:p w14:paraId="00000028" w14:textId="77777777" w:rsidR="00600C01" w:rsidRDefault="009D575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Date Adopted: _____________________ </w:t>
      </w:r>
      <w:r>
        <w:tab/>
      </w:r>
      <w:r>
        <w:rPr>
          <w:rFonts w:ascii="Times New Roman" w:eastAsia="Times New Roman" w:hAnsi="Times New Roman" w:cs="Times New Roman"/>
        </w:rPr>
        <w:t xml:space="preserve">      Date Terminated: ___________________</w:t>
      </w:r>
    </w:p>
    <w:sectPr w:rsidR="00600C01" w:rsidSect="00AA0BD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655DE" w14:textId="77777777" w:rsidR="009D5752" w:rsidRDefault="009D5752">
      <w:pPr>
        <w:spacing w:line="240" w:lineRule="auto"/>
      </w:pPr>
      <w:r>
        <w:separator/>
      </w:r>
    </w:p>
  </w:endnote>
  <w:endnote w:type="continuationSeparator" w:id="0">
    <w:p w14:paraId="43457584" w14:textId="77777777" w:rsidR="009D5752" w:rsidRDefault="009D57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89F700E-584F-794F-ACDC-DACF26CB6A02}"/>
    <w:embedItalic r:id="rId2" w:fontKey="{7095DACC-BC81-8E40-8B97-F85365FF65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537548-C32C-364B-8CE4-2FBC30C5948A}"/>
    <w:embedBold r:id="rId4" w:fontKey="{D623F0F6-6747-2B4C-BB1D-6969D3D6B12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2588CA92-6399-0B45-AEB8-02B425764B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129639-6833-4F43-9337-C481CCE05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600C01" w:rsidRDefault="00600C01">
    <w:pPr>
      <w:rPr>
        <w:rFonts w:ascii="Times New Roman" w:eastAsia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600C01" w:rsidRDefault="00600C01">
    <w:pPr>
      <w:rPr>
        <w:rFonts w:ascii="Times New Roman" w:eastAsia="Times New Roman" w:hAnsi="Times New Roman" w:cs="Times New Roman"/>
      </w:rPr>
    </w:pPr>
  </w:p>
  <w:p w14:paraId="0000002D" w14:textId="77777777" w:rsidR="00600C01" w:rsidRDefault="00600C01"/>
  <w:p w14:paraId="0000002E" w14:textId="77777777" w:rsidR="00600C01" w:rsidRDefault="00600C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16768" w14:textId="77777777" w:rsidR="009D5752" w:rsidRDefault="009D5752">
      <w:pPr>
        <w:spacing w:line="240" w:lineRule="auto"/>
      </w:pPr>
      <w:r>
        <w:separator/>
      </w:r>
    </w:p>
  </w:footnote>
  <w:footnote w:type="continuationSeparator" w:id="0">
    <w:p w14:paraId="2B3F993F" w14:textId="77777777" w:rsidR="009D5752" w:rsidRDefault="009D5752">
      <w:pPr>
        <w:spacing w:line="240" w:lineRule="auto"/>
      </w:pPr>
      <w:r>
        <w:continuationSeparator/>
      </w:r>
    </w:p>
  </w:footnote>
  <w:footnote w:id="1">
    <w:p w14:paraId="00000031" w14:textId="77777777" w:rsidR="00600C01" w:rsidRDefault="009D5752">
      <w:pPr>
        <w:spacing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>https://classes.osu.edu/#/?q=EEOB%202520&amp;client=class-search-ui&amp;campus=col&amp;term=1262&amp;p=1#top-nav</w:t>
      </w:r>
    </w:p>
  </w:footnote>
  <w:footnote w:id="2">
    <w:p w14:paraId="0000002F" w14:textId="77777777" w:rsidR="00600C01" w:rsidRDefault="009D5752">
      <w:pPr>
        <w:spacing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>https://ttm.osu.edu/paratransit</w:t>
      </w:r>
    </w:p>
  </w:footnote>
  <w:footnote w:id="3">
    <w:p w14:paraId="00000030" w14:textId="77777777" w:rsidR="00600C01" w:rsidRDefault="009D5752">
      <w:pPr>
        <w:spacing w:line="240" w:lineRule="auto"/>
        <w:rPr>
          <w:color w:val="0000FF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>https://ttm.osu.edu/cabs</w:t>
      </w:r>
      <w:r>
        <w:rPr>
          <w:color w:val="0000FF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600C01" w:rsidRDefault="00600C0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600C01" w:rsidRDefault="00600C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799"/>
    <w:rsid w:val="00120B6D"/>
    <w:rsid w:val="003F10F3"/>
    <w:rsid w:val="004A36F2"/>
    <w:rsid w:val="004C2A93"/>
    <w:rsid w:val="00600C01"/>
    <w:rsid w:val="00673BA9"/>
    <w:rsid w:val="006B1C69"/>
    <w:rsid w:val="008E3AFC"/>
    <w:rsid w:val="009D5752"/>
    <w:rsid w:val="00A42878"/>
    <w:rsid w:val="00AA0BD4"/>
    <w:rsid w:val="00AC4EC7"/>
    <w:rsid w:val="00C67A9F"/>
    <w:rsid w:val="00CC04EB"/>
    <w:rsid w:val="00D02799"/>
    <w:rsid w:val="00D52608"/>
    <w:rsid w:val="00E3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6983D7"/>
  <w15:docId w15:val="{BCA5EB65-5886-9844-9D04-A39AEF309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0B8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0B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0B89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A7204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2049"/>
  </w:style>
  <w:style w:type="paragraph" w:styleId="Footer">
    <w:name w:val="footer"/>
    <w:basedOn w:val="Normal"/>
    <w:link w:val="FooterChar"/>
    <w:uiPriority w:val="99"/>
    <w:semiHidden/>
    <w:unhideWhenUsed/>
    <w:rsid w:val="00A7204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04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AA0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kjcFwpyrREM8OczyW8vMCPDmaA==">CgMxLjAyDmguaTMzN2gxZW4zaWplMg5oLm0yaHJrdnUzb3Q3aDIOaC5ybmRrbWx6M2gxaHQ4AHIhMTd5SzRtRy1FUm55aXZnZnQtbjlHU1dhbFhVcXMzRm9z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2219</Characters>
  <Application>Microsoft Office Word</Application>
  <DocSecurity>0</DocSecurity>
  <Lines>54</Lines>
  <Paragraphs>30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/>
  <cp:revision>2</cp:revision>
  <dcterms:created xsi:type="dcterms:W3CDTF">2026-01-27T18:02:00Z</dcterms:created>
  <dcterms:modified xsi:type="dcterms:W3CDTF">2026-01-27T18:02:00Z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0x010100C17F70018518DE4E919941220FF7DF10</vt:lpwstr>
  </property>
  <property fmtid="{D5CDD505-2E9C-101B-9397-08002B2CF9AE}" pid="3" name="MediaServiceImageTags">
    <vt:lpwstr/>
  </property>
  <property fmtid="{D5CDD505-2E9C-101B-9397-08002B2CF9AE}" pid="4" name="Order">
    <vt:r8>7300</vt:r8>
  </property>
  <property fmtid="{D5CDD505-2E9C-101B-9397-08002B2CF9AE}" pid="5" name="xd_Signature">
    <vt:bool>false</vt:bool>
  </property>
  <property fmtid="{D5CDD505-2E9C-101B-9397-08002B2CF9AE}" pid="6" name="SharedWithUsers">
    <vt:lpwstr>171;#Wong, Andrew K.;#186;#Magoun, James H.</vt:lpwstr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